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EE9D" w14:textId="1C3BA266" w:rsidR="00145890" w:rsidRDefault="00316E41" w:rsidP="00316E41">
      <w:pPr>
        <w:jc w:val="right"/>
      </w:pPr>
      <w:r>
        <w:rPr>
          <w:rFonts w:hint="eastAsia"/>
        </w:rPr>
        <w:t>令和7年2月</w:t>
      </w:r>
      <w:r w:rsidR="00B5252B">
        <w:rPr>
          <w:rFonts w:hint="eastAsia"/>
        </w:rPr>
        <w:t>25</w:t>
      </w:r>
      <w:r>
        <w:rPr>
          <w:rFonts w:hint="eastAsia"/>
        </w:rPr>
        <w:t>日</w:t>
      </w:r>
    </w:p>
    <w:p w14:paraId="5CFB706E" w14:textId="77777777" w:rsidR="00316E41" w:rsidRDefault="00316E41"/>
    <w:p w14:paraId="62056F7E" w14:textId="5618909B" w:rsidR="00316E41" w:rsidRDefault="00316E41">
      <w:r>
        <w:rPr>
          <w:rFonts w:hint="eastAsia"/>
        </w:rPr>
        <w:t>ジュニアチーム代表者　様</w:t>
      </w:r>
    </w:p>
    <w:p w14:paraId="03A04EBC" w14:textId="77777777" w:rsidR="00316E41" w:rsidRDefault="00316E41"/>
    <w:p w14:paraId="7D9BAE83" w14:textId="2330290C" w:rsidR="00316E41" w:rsidRDefault="00316E41" w:rsidP="00316E41">
      <w:pPr>
        <w:jc w:val="center"/>
      </w:pPr>
      <w:r w:rsidRPr="00316E41">
        <w:t>3月29</w:t>
      </w:r>
      <w:r>
        <w:rPr>
          <w:rFonts w:hint="eastAsia"/>
        </w:rPr>
        <w:t>日及び</w:t>
      </w:r>
      <w:r w:rsidRPr="00316E41">
        <w:t>30日開催のヤマヲカップ及び林辰男杯における</w:t>
      </w:r>
    </w:p>
    <w:p w14:paraId="2748D033" w14:textId="0DDE1DC2" w:rsidR="00316E41" w:rsidRDefault="00316E41" w:rsidP="00316E41">
      <w:pPr>
        <w:jc w:val="center"/>
      </w:pPr>
      <w:r w:rsidRPr="00316E41">
        <w:t>群馬ユース総合表彰の取り扱いについて</w:t>
      </w:r>
      <w:r>
        <w:rPr>
          <w:rFonts w:hint="eastAsia"/>
        </w:rPr>
        <w:t>（お知らせ）</w:t>
      </w:r>
    </w:p>
    <w:p w14:paraId="79BFAF4E" w14:textId="77777777" w:rsidR="00316E41" w:rsidRDefault="00316E41"/>
    <w:p w14:paraId="4EFF1CA7" w14:textId="37B5E4C1" w:rsidR="00316E41" w:rsidRDefault="00316E41">
      <w:r>
        <w:rPr>
          <w:rFonts w:hint="eastAsia"/>
        </w:rPr>
        <w:t xml:space="preserve">　日頃より、群馬県スキー連盟の活動にご協力いただきましてありがとうございます。</w:t>
      </w:r>
    </w:p>
    <w:p w14:paraId="4E898547" w14:textId="383FECDC" w:rsidR="00316E41" w:rsidRDefault="00316E41">
      <w:r>
        <w:rPr>
          <w:rFonts w:hint="eastAsia"/>
        </w:rPr>
        <w:t xml:space="preserve">　さて、3月29日のヤマヲカップ</w:t>
      </w:r>
      <w:r w:rsidR="00B5252B">
        <w:rPr>
          <w:rFonts w:hint="eastAsia"/>
        </w:rPr>
        <w:t>（湯浅カップ）【</w:t>
      </w:r>
      <w:r>
        <w:rPr>
          <w:rFonts w:hint="eastAsia"/>
        </w:rPr>
        <w:t>PGS</w:t>
      </w:r>
      <w:r w:rsidR="00B5252B">
        <w:rPr>
          <w:rFonts w:hint="eastAsia"/>
        </w:rPr>
        <w:t>】</w:t>
      </w:r>
      <w:r>
        <w:rPr>
          <w:rFonts w:hint="eastAsia"/>
        </w:rPr>
        <w:t>及び3月30日の林辰男杯</w:t>
      </w:r>
      <w:r w:rsidR="00B5252B">
        <w:rPr>
          <w:rFonts w:hint="eastAsia"/>
        </w:rPr>
        <w:t>【</w:t>
      </w:r>
      <w:r>
        <w:rPr>
          <w:rFonts w:hint="eastAsia"/>
        </w:rPr>
        <w:t>PSL</w:t>
      </w:r>
      <w:r w:rsidR="00B5252B">
        <w:rPr>
          <w:rFonts w:hint="eastAsia"/>
        </w:rPr>
        <w:t>】</w:t>
      </w:r>
      <w:r>
        <w:rPr>
          <w:rFonts w:hint="eastAsia"/>
        </w:rPr>
        <w:t>について、シーズン前に群馬ユースとして設定をさせていただき、コーチメールにて周知させていただ</w:t>
      </w:r>
      <w:r w:rsidR="00B5252B">
        <w:rPr>
          <w:rFonts w:hint="eastAsia"/>
        </w:rPr>
        <w:t>きました</w:t>
      </w:r>
      <w:r>
        <w:rPr>
          <w:rFonts w:hint="eastAsia"/>
        </w:rPr>
        <w:t>。</w:t>
      </w:r>
    </w:p>
    <w:p w14:paraId="4EDBD0BB" w14:textId="076E7DF4" w:rsidR="00316E41" w:rsidRDefault="00316E41">
      <w:r>
        <w:rPr>
          <w:rFonts w:hint="eastAsia"/>
        </w:rPr>
        <w:t xml:space="preserve">　群馬ユースにおける総合表彰について、下記のとおりにおいて順位ポイントを付与し総合表彰を行いますのでご承知おきください。</w:t>
      </w:r>
    </w:p>
    <w:p w14:paraId="590FAB1E" w14:textId="77777777" w:rsidR="00316E41" w:rsidRDefault="00316E41"/>
    <w:p w14:paraId="0452AB54" w14:textId="77777777" w:rsidR="00316E41" w:rsidRDefault="00316E41" w:rsidP="00316E41">
      <w:pPr>
        <w:pStyle w:val="ac"/>
      </w:pPr>
      <w:r>
        <w:rPr>
          <w:rFonts w:hint="eastAsia"/>
        </w:rPr>
        <w:t>記</w:t>
      </w:r>
    </w:p>
    <w:p w14:paraId="72837A39" w14:textId="77777777" w:rsidR="00316E41" w:rsidRDefault="00316E41" w:rsidP="00316E41"/>
    <w:p w14:paraId="48A2CCA2" w14:textId="58DE27DC" w:rsidR="00316E41" w:rsidRDefault="00316E41" w:rsidP="00316E41">
      <w:pPr>
        <w:pStyle w:val="a9"/>
        <w:numPr>
          <w:ilvl w:val="0"/>
          <w:numId w:val="1"/>
        </w:numPr>
      </w:pPr>
      <w:r>
        <w:rPr>
          <w:rFonts w:hint="eastAsia"/>
        </w:rPr>
        <w:t>対象大会　3月29日（土）ヤマヲカップ（PGS）</w:t>
      </w:r>
    </w:p>
    <w:p w14:paraId="15FE53B6" w14:textId="6C1E6264" w:rsidR="00316E41" w:rsidRDefault="00316E41" w:rsidP="00316E41">
      <w:pPr>
        <w:pStyle w:val="a9"/>
        <w:ind w:left="360"/>
      </w:pPr>
      <w:r>
        <w:rPr>
          <w:rFonts w:hint="eastAsia"/>
        </w:rPr>
        <w:t xml:space="preserve">　　　　　3月30日（日）林辰男杯（PSL）</w:t>
      </w:r>
    </w:p>
    <w:p w14:paraId="0784C3A6" w14:textId="77777777" w:rsidR="00316E41" w:rsidRDefault="00316E41" w:rsidP="00316E41"/>
    <w:p w14:paraId="7B510695" w14:textId="0119105A" w:rsidR="00316E41" w:rsidRDefault="00316E41" w:rsidP="00316E41">
      <w:pPr>
        <w:pStyle w:val="a9"/>
        <w:numPr>
          <w:ilvl w:val="0"/>
          <w:numId w:val="1"/>
        </w:numPr>
      </w:pPr>
      <w:r>
        <w:rPr>
          <w:rFonts w:hint="eastAsia"/>
        </w:rPr>
        <w:t>対象カテゴリー　男子A・B及び女子A・B</w:t>
      </w:r>
    </w:p>
    <w:p w14:paraId="6DD31545" w14:textId="77777777" w:rsidR="00316E41" w:rsidRDefault="00316E41" w:rsidP="00316E41"/>
    <w:p w14:paraId="3B3587D8" w14:textId="75C8DB8F" w:rsidR="00316E41" w:rsidRDefault="007474A3" w:rsidP="007474A3">
      <w:pPr>
        <w:pStyle w:val="a9"/>
        <w:numPr>
          <w:ilvl w:val="0"/>
          <w:numId w:val="1"/>
        </w:numPr>
      </w:pPr>
      <w:r>
        <w:rPr>
          <w:rFonts w:hint="eastAsia"/>
        </w:rPr>
        <w:t>順位の決め方</w:t>
      </w:r>
    </w:p>
    <w:p w14:paraId="6F4CF110" w14:textId="046B3957" w:rsidR="007474A3" w:rsidRDefault="007474A3" w:rsidP="007474A3">
      <w:pPr>
        <w:ind w:left="360"/>
      </w:pPr>
      <w:r>
        <w:rPr>
          <w:rFonts w:hint="eastAsia"/>
        </w:rPr>
        <w:t>・予選における2本合計タイムにて順位を決める。</w:t>
      </w:r>
    </w:p>
    <w:p w14:paraId="6EE753D9" w14:textId="0A93613D" w:rsidR="007474A3" w:rsidRDefault="007474A3" w:rsidP="007474A3">
      <w:pPr>
        <w:ind w:left="360"/>
      </w:pPr>
      <w:r>
        <w:rPr>
          <w:rFonts w:hint="eastAsia"/>
        </w:rPr>
        <w:t>・上位16名による、ノックダウン方式のデュアルレース（決勝）にて順位を決める。</w:t>
      </w:r>
    </w:p>
    <w:p w14:paraId="78901C99" w14:textId="77777777" w:rsidR="007474A3" w:rsidRDefault="007474A3" w:rsidP="007474A3">
      <w:pPr>
        <w:ind w:left="360"/>
      </w:pPr>
      <w:r>
        <w:rPr>
          <w:rFonts w:hint="eastAsia"/>
        </w:rPr>
        <w:t>・上位16名において、各ラウンド敗退者は決勝滑走タイムにて順位決定する。</w:t>
      </w:r>
    </w:p>
    <w:p w14:paraId="75523376" w14:textId="4C44AF43" w:rsidR="007474A3" w:rsidRDefault="007474A3" w:rsidP="007474A3">
      <w:pPr>
        <w:ind w:left="360"/>
      </w:pPr>
      <w:r>
        <w:rPr>
          <w:rFonts w:hint="eastAsia"/>
        </w:rPr>
        <w:t>・決勝レースにおいて、DNF及びタイム計測がされない場合は、予選滑走タイムをもとに順位決定をする。</w:t>
      </w:r>
    </w:p>
    <w:p w14:paraId="0E7FF540" w14:textId="77777777" w:rsidR="00FF0A6B" w:rsidRDefault="00FF0A6B" w:rsidP="007474A3">
      <w:pPr>
        <w:ind w:left="360"/>
      </w:pPr>
    </w:p>
    <w:p w14:paraId="01C1615A" w14:textId="195500C6" w:rsidR="007474A3" w:rsidRDefault="00FF0A6B" w:rsidP="00FB6F32">
      <w:pPr>
        <w:jc w:val="left"/>
      </w:pPr>
      <w:r>
        <w:rPr>
          <w:rFonts w:hint="eastAsia"/>
        </w:rPr>
        <w:t>※</w:t>
      </w:r>
      <w:r w:rsidR="007474A3">
        <w:rPr>
          <w:rFonts w:hint="eastAsia"/>
        </w:rPr>
        <w:t>必要事項については</w:t>
      </w:r>
      <w:r>
        <w:rPr>
          <w:rFonts w:hint="eastAsia"/>
        </w:rPr>
        <w:t>大会規則及び「ICR.1220パラレル」</w:t>
      </w:r>
      <w:r w:rsidR="00FB6F32">
        <w:rPr>
          <w:rFonts w:hint="eastAsia"/>
        </w:rPr>
        <w:t>をご確認ください</w:t>
      </w:r>
      <w:r>
        <w:rPr>
          <w:rFonts w:hint="eastAsia"/>
        </w:rPr>
        <w:t>。</w:t>
      </w:r>
    </w:p>
    <w:p w14:paraId="182081E9" w14:textId="77777777" w:rsidR="00FB6F32" w:rsidRDefault="00FB6F32" w:rsidP="00FF0A6B">
      <w:pPr>
        <w:jc w:val="left"/>
      </w:pPr>
      <w:r>
        <w:rPr>
          <w:rFonts w:hint="eastAsia"/>
        </w:rPr>
        <w:t>※大会要項には、他県参加者等の混乱を避けるため群馬ユース（A・B</w:t>
      </w:r>
      <w:r>
        <w:t>）</w:t>
      </w:r>
      <w:r>
        <w:rPr>
          <w:rFonts w:hint="eastAsia"/>
        </w:rPr>
        <w:t>の名称を使用しま</w:t>
      </w:r>
    </w:p>
    <w:p w14:paraId="1C9C422F" w14:textId="77777777" w:rsidR="00FB6F32" w:rsidRDefault="00FB6F32" w:rsidP="00FB6F32">
      <w:pPr>
        <w:jc w:val="left"/>
      </w:pPr>
      <w:r>
        <w:rPr>
          <w:rFonts w:hint="eastAsia"/>
        </w:rPr>
        <w:t xml:space="preserve">　せん。大会の詳細は尾瀬戸倉スノーパークホームページ掲出の大会要項を確認しエント</w:t>
      </w:r>
    </w:p>
    <w:p w14:paraId="636B4D6E" w14:textId="7189E3C7" w:rsidR="00FB6F32" w:rsidRDefault="00FB6F32" w:rsidP="00FB6F32">
      <w:pPr>
        <w:ind w:firstLineChars="100" w:firstLine="210"/>
        <w:jc w:val="left"/>
      </w:pPr>
      <w:r>
        <w:rPr>
          <w:rFonts w:hint="eastAsia"/>
        </w:rPr>
        <w:t>リーしてください。</w:t>
      </w:r>
    </w:p>
    <w:p w14:paraId="17813534" w14:textId="77777777" w:rsidR="00FB6F32" w:rsidRDefault="00FB6F32" w:rsidP="00FF0A6B">
      <w:pPr>
        <w:jc w:val="left"/>
        <w:rPr>
          <w:rFonts w:hint="eastAsia"/>
        </w:rPr>
      </w:pPr>
    </w:p>
    <w:p w14:paraId="7E7E39C3" w14:textId="77777777" w:rsidR="00FF0A6B" w:rsidRDefault="00FF0A6B" w:rsidP="00FF0A6B">
      <w:pPr>
        <w:jc w:val="right"/>
      </w:pPr>
    </w:p>
    <w:p w14:paraId="2C6F01F3" w14:textId="4AECEE49" w:rsidR="00FF0A6B" w:rsidRDefault="00FF0A6B" w:rsidP="00FF0A6B">
      <w:pPr>
        <w:jc w:val="right"/>
      </w:pPr>
      <w:r>
        <w:rPr>
          <w:rFonts w:hint="eastAsia"/>
        </w:rPr>
        <w:t>群馬県スキー連盟</w:t>
      </w:r>
    </w:p>
    <w:p w14:paraId="48E52298" w14:textId="5FD32358" w:rsidR="00FF0A6B" w:rsidRDefault="00FF0A6B" w:rsidP="00FF0A6B">
      <w:pPr>
        <w:jc w:val="right"/>
      </w:pPr>
      <w:r>
        <w:rPr>
          <w:rFonts w:hint="eastAsia"/>
        </w:rPr>
        <w:t>ユース担当　大竹凜</w:t>
      </w:r>
    </w:p>
    <w:sectPr w:rsidR="00FF0A6B" w:rsidSect="00DB681D">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E28A" w14:textId="77777777" w:rsidR="0025501B" w:rsidRDefault="0025501B" w:rsidP="00FB6F32">
      <w:r>
        <w:separator/>
      </w:r>
    </w:p>
  </w:endnote>
  <w:endnote w:type="continuationSeparator" w:id="0">
    <w:p w14:paraId="575C357C" w14:textId="77777777" w:rsidR="0025501B" w:rsidRDefault="0025501B" w:rsidP="00FB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0120" w14:textId="77777777" w:rsidR="0025501B" w:rsidRDefault="0025501B" w:rsidP="00FB6F32">
      <w:r>
        <w:separator/>
      </w:r>
    </w:p>
  </w:footnote>
  <w:footnote w:type="continuationSeparator" w:id="0">
    <w:p w14:paraId="6528CAA8" w14:textId="77777777" w:rsidR="0025501B" w:rsidRDefault="0025501B" w:rsidP="00FB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52020"/>
    <w:multiLevelType w:val="hybridMultilevel"/>
    <w:tmpl w:val="643EF7F8"/>
    <w:lvl w:ilvl="0" w:tplc="7BF880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096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41"/>
    <w:rsid w:val="00090847"/>
    <w:rsid w:val="00145890"/>
    <w:rsid w:val="0025501B"/>
    <w:rsid w:val="00316E41"/>
    <w:rsid w:val="00376F7E"/>
    <w:rsid w:val="0045625D"/>
    <w:rsid w:val="006C3AFA"/>
    <w:rsid w:val="007474A3"/>
    <w:rsid w:val="00793DA6"/>
    <w:rsid w:val="00B5252B"/>
    <w:rsid w:val="00B5428E"/>
    <w:rsid w:val="00DB681D"/>
    <w:rsid w:val="00FB6F32"/>
    <w:rsid w:val="00FF0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860EC"/>
  <w15:chartTrackingRefBased/>
  <w15:docId w15:val="{3B4C66D9-B0B9-4A54-841C-85B0D46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6E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E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E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6E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6E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6E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6E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6E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6E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6E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E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E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6E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6E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6E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6E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6E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6E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6E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6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E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6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E41"/>
    <w:pPr>
      <w:spacing w:before="160" w:after="160"/>
      <w:jc w:val="center"/>
    </w:pPr>
    <w:rPr>
      <w:i/>
      <w:iCs/>
      <w:color w:val="404040" w:themeColor="text1" w:themeTint="BF"/>
    </w:rPr>
  </w:style>
  <w:style w:type="character" w:customStyle="1" w:styleId="a8">
    <w:name w:val="引用文 (文字)"/>
    <w:basedOn w:val="a0"/>
    <w:link w:val="a7"/>
    <w:uiPriority w:val="29"/>
    <w:rsid w:val="00316E41"/>
    <w:rPr>
      <w:i/>
      <w:iCs/>
      <w:color w:val="404040" w:themeColor="text1" w:themeTint="BF"/>
    </w:rPr>
  </w:style>
  <w:style w:type="paragraph" w:styleId="a9">
    <w:name w:val="List Paragraph"/>
    <w:basedOn w:val="a"/>
    <w:uiPriority w:val="34"/>
    <w:qFormat/>
    <w:rsid w:val="00316E41"/>
    <w:pPr>
      <w:ind w:left="720"/>
      <w:contextualSpacing/>
    </w:pPr>
  </w:style>
  <w:style w:type="character" w:styleId="21">
    <w:name w:val="Intense Emphasis"/>
    <w:basedOn w:val="a0"/>
    <w:uiPriority w:val="21"/>
    <w:qFormat/>
    <w:rsid w:val="00316E41"/>
    <w:rPr>
      <w:i/>
      <w:iCs/>
      <w:color w:val="2F5496" w:themeColor="accent1" w:themeShade="BF"/>
    </w:rPr>
  </w:style>
  <w:style w:type="paragraph" w:styleId="22">
    <w:name w:val="Intense Quote"/>
    <w:basedOn w:val="a"/>
    <w:next w:val="a"/>
    <w:link w:val="23"/>
    <w:uiPriority w:val="30"/>
    <w:qFormat/>
    <w:rsid w:val="00316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16E41"/>
    <w:rPr>
      <w:i/>
      <w:iCs/>
      <w:color w:val="2F5496" w:themeColor="accent1" w:themeShade="BF"/>
    </w:rPr>
  </w:style>
  <w:style w:type="character" w:styleId="24">
    <w:name w:val="Intense Reference"/>
    <w:basedOn w:val="a0"/>
    <w:uiPriority w:val="32"/>
    <w:qFormat/>
    <w:rsid w:val="00316E41"/>
    <w:rPr>
      <w:b/>
      <w:bCs/>
      <w:smallCaps/>
      <w:color w:val="2F5496" w:themeColor="accent1" w:themeShade="BF"/>
      <w:spacing w:val="5"/>
    </w:rPr>
  </w:style>
  <w:style w:type="paragraph" w:styleId="aa">
    <w:name w:val="Date"/>
    <w:basedOn w:val="a"/>
    <w:next w:val="a"/>
    <w:link w:val="ab"/>
    <w:uiPriority w:val="99"/>
    <w:semiHidden/>
    <w:unhideWhenUsed/>
    <w:rsid w:val="00316E41"/>
  </w:style>
  <w:style w:type="character" w:customStyle="1" w:styleId="ab">
    <w:name w:val="日付 (文字)"/>
    <w:basedOn w:val="a0"/>
    <w:link w:val="aa"/>
    <w:uiPriority w:val="99"/>
    <w:semiHidden/>
    <w:rsid w:val="00316E41"/>
  </w:style>
  <w:style w:type="paragraph" w:styleId="ac">
    <w:name w:val="Note Heading"/>
    <w:basedOn w:val="a"/>
    <w:next w:val="a"/>
    <w:link w:val="ad"/>
    <w:uiPriority w:val="99"/>
    <w:unhideWhenUsed/>
    <w:rsid w:val="00316E41"/>
    <w:pPr>
      <w:jc w:val="center"/>
    </w:pPr>
  </w:style>
  <w:style w:type="character" w:customStyle="1" w:styleId="ad">
    <w:name w:val="記 (文字)"/>
    <w:basedOn w:val="a0"/>
    <w:link w:val="ac"/>
    <w:uiPriority w:val="99"/>
    <w:rsid w:val="00316E41"/>
  </w:style>
  <w:style w:type="paragraph" w:styleId="ae">
    <w:name w:val="Closing"/>
    <w:basedOn w:val="a"/>
    <w:link w:val="af"/>
    <w:uiPriority w:val="99"/>
    <w:unhideWhenUsed/>
    <w:rsid w:val="00316E41"/>
    <w:pPr>
      <w:jc w:val="right"/>
    </w:pPr>
  </w:style>
  <w:style w:type="character" w:customStyle="1" w:styleId="af">
    <w:name w:val="結語 (文字)"/>
    <w:basedOn w:val="a0"/>
    <w:link w:val="ae"/>
    <w:uiPriority w:val="99"/>
    <w:rsid w:val="00316E41"/>
  </w:style>
  <w:style w:type="paragraph" w:styleId="af0">
    <w:name w:val="header"/>
    <w:basedOn w:val="a"/>
    <w:link w:val="af1"/>
    <w:uiPriority w:val="99"/>
    <w:unhideWhenUsed/>
    <w:rsid w:val="00FB6F32"/>
    <w:pPr>
      <w:tabs>
        <w:tab w:val="center" w:pos="4252"/>
        <w:tab w:val="right" w:pos="8504"/>
      </w:tabs>
      <w:snapToGrid w:val="0"/>
    </w:pPr>
  </w:style>
  <w:style w:type="character" w:customStyle="1" w:styleId="af1">
    <w:name w:val="ヘッダー (文字)"/>
    <w:basedOn w:val="a0"/>
    <w:link w:val="af0"/>
    <w:uiPriority w:val="99"/>
    <w:rsid w:val="00FB6F32"/>
  </w:style>
  <w:style w:type="paragraph" w:styleId="af2">
    <w:name w:val="footer"/>
    <w:basedOn w:val="a"/>
    <w:link w:val="af3"/>
    <w:uiPriority w:val="99"/>
    <w:unhideWhenUsed/>
    <w:rsid w:val="00FB6F32"/>
    <w:pPr>
      <w:tabs>
        <w:tab w:val="center" w:pos="4252"/>
        <w:tab w:val="right" w:pos="8504"/>
      </w:tabs>
      <w:snapToGrid w:val="0"/>
    </w:pPr>
  </w:style>
  <w:style w:type="character" w:customStyle="1" w:styleId="af3">
    <w:name w:val="フッター (文字)"/>
    <w:basedOn w:val="a0"/>
    <w:link w:val="af2"/>
    <w:uiPriority w:val="99"/>
    <w:rsid w:val="00FB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w.0314.rm@gmail.com</dc:creator>
  <cp:keywords/>
  <dc:description/>
  <cp:lastModifiedBy>透 吉野</cp:lastModifiedBy>
  <cp:revision>3</cp:revision>
  <dcterms:created xsi:type="dcterms:W3CDTF">2025-03-02T02:39:00Z</dcterms:created>
  <dcterms:modified xsi:type="dcterms:W3CDTF">2025-03-02T02:53:00Z</dcterms:modified>
</cp:coreProperties>
</file>