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BF" w:rsidRDefault="00933296" w:rsidP="00012548">
      <w:pPr>
        <w:jc w:val="center"/>
      </w:pPr>
      <w:r>
        <w:rPr>
          <w:rFonts w:hint="eastAsia"/>
        </w:rPr>
        <w:t>群馬県スキー連盟ジュニア育成</w:t>
      </w:r>
      <w:r w:rsidR="00114815">
        <w:rPr>
          <w:rFonts w:hint="eastAsia"/>
        </w:rPr>
        <w:t>制度実施</w:t>
      </w:r>
      <w:r>
        <w:rPr>
          <w:rFonts w:hint="eastAsia"/>
        </w:rPr>
        <w:t>要綱</w:t>
      </w:r>
    </w:p>
    <w:p w:rsidR="00933296" w:rsidRPr="00114815" w:rsidRDefault="00933296"/>
    <w:p w:rsidR="00933296" w:rsidRDefault="00933296">
      <w:r>
        <w:rPr>
          <w:rFonts w:hint="eastAsia"/>
        </w:rPr>
        <w:t>(</w:t>
      </w:r>
      <w:r>
        <w:rPr>
          <w:rFonts w:hint="eastAsia"/>
        </w:rPr>
        <w:t>趣旨</w:t>
      </w:r>
      <w:r>
        <w:rPr>
          <w:rFonts w:hint="eastAsia"/>
        </w:rPr>
        <w:t>)</w:t>
      </w:r>
    </w:p>
    <w:p w:rsidR="00933296" w:rsidRDefault="00933296" w:rsidP="00933296">
      <w:pPr>
        <w:ind w:left="210" w:hangingChars="100" w:hanging="210"/>
      </w:pPr>
      <w:r>
        <w:rPr>
          <w:rFonts w:hint="eastAsia"/>
        </w:rPr>
        <w:t>第</w:t>
      </w:r>
      <w:r>
        <w:rPr>
          <w:rFonts w:hint="eastAsia"/>
        </w:rPr>
        <w:t>1</w:t>
      </w:r>
      <w:r>
        <w:rPr>
          <w:rFonts w:hint="eastAsia"/>
        </w:rPr>
        <w:t>条　この要項は、群馬県においてジュニア（ここでいうジュニアは中学生以下をいう。）を対象にスノースポーツの普及・活動を行っている群馬県スキー連盟</w:t>
      </w:r>
      <w:r w:rsidR="00114815">
        <w:rPr>
          <w:rFonts w:hint="eastAsia"/>
        </w:rPr>
        <w:t>（以下「本連盟」おいう。）に</w:t>
      </w:r>
      <w:r>
        <w:rPr>
          <w:rFonts w:hint="eastAsia"/>
        </w:rPr>
        <w:t>加盟</w:t>
      </w:r>
      <w:r w:rsidR="00114815">
        <w:rPr>
          <w:rFonts w:hint="eastAsia"/>
        </w:rPr>
        <w:t>する団体（以下「</w:t>
      </w:r>
      <w:bookmarkStart w:id="0" w:name="_GoBack"/>
      <w:r w:rsidR="009F658A">
        <w:rPr>
          <w:rFonts w:hint="eastAsia"/>
        </w:rPr>
        <w:t>所属</w:t>
      </w:r>
      <w:bookmarkEnd w:id="0"/>
      <w:r w:rsidR="00114815">
        <w:rPr>
          <w:rFonts w:hint="eastAsia"/>
        </w:rPr>
        <w:t>団体という。」</w:t>
      </w:r>
      <w:r>
        <w:rPr>
          <w:rFonts w:hint="eastAsia"/>
        </w:rPr>
        <w:t>を支援することにより、ジュニアのスノースポーツ活動への参加機会をより一層促し、普及を推進させるため、ジュニア育成助成金</w:t>
      </w:r>
      <w:r w:rsidR="00114815">
        <w:rPr>
          <w:rFonts w:hint="eastAsia"/>
        </w:rPr>
        <w:t>（以下「助成金」という。）</w:t>
      </w:r>
      <w:r>
        <w:rPr>
          <w:rFonts w:hint="eastAsia"/>
        </w:rPr>
        <w:t>を交付することについて必要な事項を定めるものとする。</w:t>
      </w:r>
    </w:p>
    <w:p w:rsidR="00485BE2" w:rsidRDefault="00485BE2" w:rsidP="00933296">
      <w:pPr>
        <w:ind w:left="210" w:hangingChars="100" w:hanging="210"/>
      </w:pPr>
      <w:r>
        <w:rPr>
          <w:rFonts w:hint="eastAsia"/>
        </w:rPr>
        <w:t>（交付団体）</w:t>
      </w:r>
    </w:p>
    <w:p w:rsidR="00485BE2" w:rsidRDefault="00485BE2" w:rsidP="00933296">
      <w:pPr>
        <w:ind w:left="210" w:hangingChars="100" w:hanging="210"/>
      </w:pPr>
      <w:r>
        <w:rPr>
          <w:rFonts w:hint="eastAsia"/>
        </w:rPr>
        <w:t>第</w:t>
      </w:r>
      <w:r>
        <w:rPr>
          <w:rFonts w:hint="eastAsia"/>
        </w:rPr>
        <w:t>2</w:t>
      </w:r>
      <w:r>
        <w:rPr>
          <w:rFonts w:hint="eastAsia"/>
        </w:rPr>
        <w:t xml:space="preserve">条　</w:t>
      </w:r>
      <w:r w:rsidR="00114815">
        <w:rPr>
          <w:rFonts w:hint="eastAsia"/>
        </w:rPr>
        <w:t>助成金</w:t>
      </w:r>
      <w:r>
        <w:rPr>
          <w:rFonts w:hint="eastAsia"/>
        </w:rPr>
        <w:t>は、</w:t>
      </w:r>
      <w:r w:rsidR="00114815">
        <w:rPr>
          <w:rFonts w:hint="eastAsia"/>
        </w:rPr>
        <w:t>本</w:t>
      </w:r>
      <w:r>
        <w:rPr>
          <w:rFonts w:hint="eastAsia"/>
        </w:rPr>
        <w:t>連盟に置かれた群馬県スキー連盟ジュニア育成委員会（以下ジュニア委員会という。）が、その交付の一切を行う</w:t>
      </w:r>
    </w:p>
    <w:p w:rsidR="00933296" w:rsidRDefault="00933296" w:rsidP="00933296">
      <w:pPr>
        <w:ind w:left="210" w:hangingChars="100" w:hanging="210"/>
      </w:pPr>
      <w:r>
        <w:rPr>
          <w:rFonts w:hint="eastAsia"/>
        </w:rPr>
        <w:t>（助成対象団体）</w:t>
      </w:r>
    </w:p>
    <w:p w:rsidR="00933296" w:rsidRDefault="00485BE2" w:rsidP="00933296">
      <w:pPr>
        <w:ind w:left="210" w:hangingChars="100" w:hanging="210"/>
      </w:pPr>
      <w:r>
        <w:rPr>
          <w:rFonts w:hint="eastAsia"/>
        </w:rPr>
        <w:t>第</w:t>
      </w:r>
      <w:r>
        <w:rPr>
          <w:rFonts w:hint="eastAsia"/>
        </w:rPr>
        <w:t>3</w:t>
      </w:r>
      <w:r>
        <w:rPr>
          <w:rFonts w:hint="eastAsia"/>
        </w:rPr>
        <w:t>条</w:t>
      </w:r>
      <w:r w:rsidR="00933296">
        <w:rPr>
          <w:rFonts w:hint="eastAsia"/>
        </w:rPr>
        <w:t xml:space="preserve">　助成金を受けることができる団体は、群馬県スキー連盟</w:t>
      </w:r>
      <w:r w:rsidR="009F658A">
        <w:rPr>
          <w:rFonts w:hint="eastAsia"/>
        </w:rPr>
        <w:t>所属</w:t>
      </w:r>
      <w:r w:rsidR="00933296">
        <w:rPr>
          <w:rFonts w:hint="eastAsia"/>
        </w:rPr>
        <w:t>団体とする。</w:t>
      </w:r>
    </w:p>
    <w:p w:rsidR="00933296" w:rsidRDefault="00933296" w:rsidP="00933296">
      <w:pPr>
        <w:ind w:left="210" w:hangingChars="100" w:hanging="210"/>
      </w:pPr>
      <w:r>
        <w:rPr>
          <w:rFonts w:hint="eastAsia"/>
        </w:rPr>
        <w:t>（助成対象事業</w:t>
      </w:r>
      <w:r w:rsidR="00D23371">
        <w:rPr>
          <w:rFonts w:hint="eastAsia"/>
        </w:rPr>
        <w:t>と助成金額</w:t>
      </w:r>
      <w:r>
        <w:rPr>
          <w:rFonts w:hint="eastAsia"/>
        </w:rPr>
        <w:t>）</w:t>
      </w:r>
    </w:p>
    <w:p w:rsidR="00236BEC" w:rsidRDefault="00485BE2" w:rsidP="00933296">
      <w:pPr>
        <w:ind w:left="210" w:hangingChars="100" w:hanging="210"/>
      </w:pPr>
      <w:r>
        <w:rPr>
          <w:rFonts w:hint="eastAsia"/>
        </w:rPr>
        <w:t>第</w:t>
      </w:r>
      <w:r>
        <w:rPr>
          <w:rFonts w:hint="eastAsia"/>
        </w:rPr>
        <w:t>4</w:t>
      </w:r>
      <w:r>
        <w:rPr>
          <w:rFonts w:hint="eastAsia"/>
        </w:rPr>
        <w:t>条</w:t>
      </w:r>
      <w:r w:rsidR="00933296">
        <w:rPr>
          <w:rFonts w:hint="eastAsia"/>
        </w:rPr>
        <w:t xml:space="preserve">　助成の対象となる事業は、交付金申請受付の日から翌年の</w:t>
      </w:r>
      <w:r w:rsidR="00236BEC">
        <w:rPr>
          <w:rFonts w:hint="eastAsia"/>
        </w:rPr>
        <w:t>５</w:t>
      </w:r>
      <w:r w:rsidR="00933296">
        <w:rPr>
          <w:rFonts w:hint="eastAsia"/>
        </w:rPr>
        <w:t>月</w:t>
      </w:r>
      <w:r w:rsidR="00236BEC">
        <w:rPr>
          <w:rFonts w:hint="eastAsia"/>
        </w:rPr>
        <w:t>３１</w:t>
      </w:r>
      <w:r w:rsidR="00933296">
        <w:rPr>
          <w:rFonts w:hint="eastAsia"/>
        </w:rPr>
        <w:t>日までの期間に実施する</w:t>
      </w:r>
      <w:r w:rsidR="00236BEC">
        <w:rPr>
          <w:rFonts w:hint="eastAsia"/>
        </w:rPr>
        <w:t>次の各号に掲げるものとする。</w:t>
      </w:r>
    </w:p>
    <w:p w:rsidR="00933296" w:rsidRDefault="00236BEC" w:rsidP="00933296">
      <w:pPr>
        <w:ind w:left="210" w:hangingChars="100" w:hanging="210"/>
      </w:pPr>
      <w:r>
        <w:rPr>
          <w:rFonts w:hint="eastAsia"/>
        </w:rPr>
        <w:t xml:space="preserve">　（１）スノースポーツ普及事業（普及型事業）</w:t>
      </w:r>
    </w:p>
    <w:p w:rsidR="00236BEC" w:rsidRDefault="00236BEC" w:rsidP="00933296">
      <w:pPr>
        <w:ind w:left="210" w:hangingChars="100" w:hanging="210"/>
      </w:pPr>
      <w:r>
        <w:rPr>
          <w:rFonts w:hint="eastAsia"/>
        </w:rPr>
        <w:t xml:space="preserve">　　　　ジュニアを対象にスノースポーツの普及を目的とする事業。</w:t>
      </w:r>
    </w:p>
    <w:p w:rsidR="00933296" w:rsidRDefault="00236BEC" w:rsidP="00933296">
      <w:pPr>
        <w:ind w:left="210" w:hangingChars="100" w:hanging="210"/>
      </w:pPr>
      <w:r>
        <w:rPr>
          <w:rFonts w:hint="eastAsia"/>
        </w:rPr>
        <w:t xml:space="preserve">　（２）スノースポーツ競技力向上事業（競技型）</w:t>
      </w:r>
    </w:p>
    <w:p w:rsidR="00236BEC" w:rsidRDefault="00236BEC" w:rsidP="00933296">
      <w:pPr>
        <w:ind w:left="210" w:hangingChars="100" w:hanging="210"/>
      </w:pPr>
      <w:r>
        <w:rPr>
          <w:rFonts w:hint="eastAsia"/>
        </w:rPr>
        <w:t xml:space="preserve">　　　　ジュニアを対象にスノースポーツの競技力向上を目的する事業</w:t>
      </w:r>
    </w:p>
    <w:p w:rsidR="00236BEC" w:rsidRDefault="00236BEC" w:rsidP="00933296">
      <w:pPr>
        <w:ind w:left="210" w:hangingChars="100" w:hanging="210"/>
      </w:pPr>
      <w:r>
        <w:rPr>
          <w:rFonts w:hint="eastAsia"/>
        </w:rPr>
        <w:t xml:space="preserve">　（３）収益事業として活動している事業でないこと</w:t>
      </w:r>
    </w:p>
    <w:p w:rsidR="00236BEC" w:rsidRDefault="00236BEC" w:rsidP="00933296">
      <w:pPr>
        <w:ind w:left="210" w:hangingChars="100" w:hanging="210"/>
      </w:pPr>
      <w:r>
        <w:rPr>
          <w:rFonts w:hint="eastAsia"/>
        </w:rPr>
        <w:t xml:space="preserve">　（４）学校教育の一環として活動している事業でないこと</w:t>
      </w:r>
    </w:p>
    <w:p w:rsidR="00D23371" w:rsidRDefault="00D23371" w:rsidP="00933296">
      <w:pPr>
        <w:ind w:left="210" w:hangingChars="100" w:hanging="210"/>
      </w:pPr>
      <w:r>
        <w:rPr>
          <w:rFonts w:hint="eastAsia"/>
        </w:rPr>
        <w:t xml:space="preserve">　２．助成金金額は、別表１のとおりとする。</w:t>
      </w:r>
    </w:p>
    <w:p w:rsidR="00236BEC" w:rsidRDefault="00236BEC" w:rsidP="00933296">
      <w:pPr>
        <w:ind w:left="210" w:hangingChars="100" w:hanging="210"/>
      </w:pPr>
      <w:r>
        <w:rPr>
          <w:rFonts w:hint="eastAsia"/>
        </w:rPr>
        <w:t>（補助基準）</w:t>
      </w:r>
    </w:p>
    <w:p w:rsidR="00236BEC" w:rsidRDefault="00485BE2" w:rsidP="00933296">
      <w:pPr>
        <w:ind w:left="210" w:hangingChars="100" w:hanging="210"/>
      </w:pPr>
      <w:r>
        <w:rPr>
          <w:rFonts w:hint="eastAsia"/>
        </w:rPr>
        <w:t>第</w:t>
      </w:r>
      <w:r>
        <w:rPr>
          <w:rFonts w:hint="eastAsia"/>
        </w:rPr>
        <w:t>5</w:t>
      </w:r>
      <w:r>
        <w:rPr>
          <w:rFonts w:hint="eastAsia"/>
        </w:rPr>
        <w:t>条</w:t>
      </w:r>
      <w:r w:rsidR="00236BEC">
        <w:rPr>
          <w:rFonts w:hint="eastAsia"/>
        </w:rPr>
        <w:t xml:space="preserve">　審査の結果に基づき、助成金を交付する。</w:t>
      </w:r>
      <w:r w:rsidR="007C54AF">
        <w:rPr>
          <w:rFonts w:hint="eastAsia"/>
        </w:rPr>
        <w:t>普及型事業における</w:t>
      </w:r>
      <w:r w:rsidR="00A957A8">
        <w:rPr>
          <w:rFonts w:hint="eastAsia"/>
        </w:rPr>
        <w:t>助成金は事業に必要な経費を対象とし、次に</w:t>
      </w:r>
      <w:r w:rsidR="004B5FEF">
        <w:rPr>
          <w:rFonts w:hint="eastAsia"/>
        </w:rPr>
        <w:t>掲げる経費とする。</w:t>
      </w:r>
      <w:r w:rsidR="00D23371">
        <w:rPr>
          <w:rFonts w:hint="eastAsia"/>
        </w:rPr>
        <w:t>経費の内訳は別表２のとおり。</w:t>
      </w:r>
    </w:p>
    <w:p w:rsidR="004B5FEF" w:rsidRDefault="004B5FEF" w:rsidP="004B5FEF">
      <w:pPr>
        <w:ind w:leftChars="100" w:left="420" w:hangingChars="100" w:hanging="210"/>
      </w:pPr>
      <w:r>
        <w:rPr>
          <w:rFonts w:hint="eastAsia"/>
        </w:rPr>
        <w:t>（１）講師謝礼金</w:t>
      </w:r>
    </w:p>
    <w:p w:rsidR="004B5FEF" w:rsidRDefault="004B5FEF" w:rsidP="004B5FEF">
      <w:pPr>
        <w:ind w:leftChars="100" w:left="420" w:hangingChars="100" w:hanging="210"/>
      </w:pPr>
      <w:r>
        <w:rPr>
          <w:rFonts w:hint="eastAsia"/>
        </w:rPr>
        <w:t>（２）交通費</w:t>
      </w:r>
    </w:p>
    <w:p w:rsidR="004B5FEF" w:rsidRDefault="004B5FEF" w:rsidP="004B5FEF">
      <w:pPr>
        <w:ind w:leftChars="100" w:left="420" w:hangingChars="100" w:hanging="210"/>
      </w:pPr>
      <w:r>
        <w:rPr>
          <w:rFonts w:hint="eastAsia"/>
        </w:rPr>
        <w:t>（３）食糧費</w:t>
      </w:r>
    </w:p>
    <w:p w:rsidR="004B5FEF" w:rsidRDefault="004B5FEF" w:rsidP="004B5FEF">
      <w:pPr>
        <w:ind w:leftChars="100" w:left="420" w:hangingChars="100" w:hanging="210"/>
      </w:pPr>
      <w:r>
        <w:rPr>
          <w:rFonts w:hint="eastAsia"/>
        </w:rPr>
        <w:t>（４）募集広告費</w:t>
      </w:r>
    </w:p>
    <w:p w:rsidR="004B5FEF" w:rsidRDefault="004B5FEF" w:rsidP="004B5FEF">
      <w:pPr>
        <w:ind w:leftChars="100" w:left="420" w:hangingChars="100" w:hanging="210"/>
      </w:pPr>
      <w:r>
        <w:rPr>
          <w:rFonts w:hint="eastAsia"/>
        </w:rPr>
        <w:t>（５）大会参加費</w:t>
      </w:r>
    </w:p>
    <w:p w:rsidR="004B5FEF" w:rsidRDefault="004B5FEF" w:rsidP="004B5FEF">
      <w:pPr>
        <w:ind w:leftChars="100" w:left="420" w:hangingChars="100" w:hanging="210"/>
      </w:pPr>
      <w:r>
        <w:rPr>
          <w:rFonts w:hint="eastAsia"/>
        </w:rPr>
        <w:t>（６）会場借上げ費</w:t>
      </w:r>
    </w:p>
    <w:p w:rsidR="004B5FEF" w:rsidRDefault="004B5FEF" w:rsidP="004B5FEF">
      <w:pPr>
        <w:ind w:leftChars="100" w:left="420" w:hangingChars="100" w:hanging="210"/>
      </w:pPr>
      <w:r>
        <w:rPr>
          <w:rFonts w:hint="eastAsia"/>
        </w:rPr>
        <w:t>（７）褒賞費</w:t>
      </w:r>
    </w:p>
    <w:p w:rsidR="004B5FEF" w:rsidRDefault="004B5FEF" w:rsidP="004B5FEF">
      <w:pPr>
        <w:ind w:leftChars="100" w:left="420" w:hangingChars="100" w:hanging="210"/>
      </w:pPr>
      <w:r>
        <w:rPr>
          <w:rFonts w:hint="eastAsia"/>
        </w:rPr>
        <w:t>（８）損害保険料等。</w:t>
      </w:r>
    </w:p>
    <w:p w:rsidR="004B5FEF" w:rsidRPr="00454DC6" w:rsidRDefault="004B5FEF" w:rsidP="004B5FEF">
      <w:pPr>
        <w:ind w:leftChars="100" w:left="420" w:hangingChars="100" w:hanging="210"/>
      </w:pPr>
      <w:r>
        <w:rPr>
          <w:rFonts w:hint="eastAsia"/>
        </w:rPr>
        <w:t xml:space="preserve">　なお</w:t>
      </w:r>
      <w:r w:rsidR="00A957A8">
        <w:rPr>
          <w:rFonts w:hint="eastAsia"/>
        </w:rPr>
        <w:t>、活動に係る経費でも事務局費、会議時飲食代、打ち上げ代等は対象にならない。</w:t>
      </w:r>
    </w:p>
    <w:p w:rsidR="00114815" w:rsidRDefault="007C54AF" w:rsidP="00933296">
      <w:pPr>
        <w:ind w:left="210" w:hangingChars="100" w:hanging="210"/>
      </w:pPr>
      <w:r>
        <w:rPr>
          <w:rFonts w:hint="eastAsia"/>
        </w:rPr>
        <w:t xml:space="preserve">　２．競技型事業においては、群馬県スキー連盟競技本部の事業計画にある競技会の参加者　　　　</w:t>
      </w:r>
      <w:r>
        <w:rPr>
          <w:rFonts w:hint="eastAsia"/>
        </w:rPr>
        <w:lastRenderedPageBreak/>
        <w:t>数を対象と</w:t>
      </w:r>
      <w:r w:rsidR="004E05C6">
        <w:rPr>
          <w:rFonts w:hint="eastAsia"/>
        </w:rPr>
        <w:t>する。</w:t>
      </w:r>
    </w:p>
    <w:p w:rsidR="00236BEC" w:rsidRDefault="00236BEC" w:rsidP="00933296">
      <w:pPr>
        <w:ind w:left="210" w:hangingChars="100" w:hanging="210"/>
      </w:pPr>
      <w:r>
        <w:rPr>
          <w:rFonts w:hint="eastAsia"/>
        </w:rPr>
        <w:t>（交付の申請）</w:t>
      </w:r>
    </w:p>
    <w:p w:rsidR="00236BEC" w:rsidRDefault="00485BE2" w:rsidP="00933296">
      <w:pPr>
        <w:ind w:left="210" w:hangingChars="100" w:hanging="210"/>
      </w:pPr>
      <w:r>
        <w:rPr>
          <w:rFonts w:hint="eastAsia"/>
        </w:rPr>
        <w:t>第</w:t>
      </w:r>
      <w:r>
        <w:rPr>
          <w:rFonts w:hint="eastAsia"/>
        </w:rPr>
        <w:t>6</w:t>
      </w:r>
      <w:r>
        <w:rPr>
          <w:rFonts w:hint="eastAsia"/>
        </w:rPr>
        <w:t>条</w:t>
      </w:r>
      <w:r w:rsidR="00236BEC">
        <w:rPr>
          <w:rFonts w:hint="eastAsia"/>
        </w:rPr>
        <w:t xml:space="preserve">　助成金の交付受けようとする</w:t>
      </w:r>
      <w:r w:rsidR="009F658A">
        <w:rPr>
          <w:rFonts w:hint="eastAsia"/>
        </w:rPr>
        <w:t>所属</w:t>
      </w:r>
      <w:r w:rsidR="00236BEC">
        <w:rPr>
          <w:rFonts w:hint="eastAsia"/>
        </w:rPr>
        <w:t>団体は、別に定める</w:t>
      </w:r>
      <w:r>
        <w:rPr>
          <w:rFonts w:hint="eastAsia"/>
        </w:rPr>
        <w:t>期間内に関係書類を添えて助成金申請書交付申請書（様式</w:t>
      </w:r>
      <w:r>
        <w:rPr>
          <w:rFonts w:hint="eastAsia"/>
        </w:rPr>
        <w:t>1</w:t>
      </w:r>
      <w:r>
        <w:rPr>
          <w:rFonts w:hint="eastAsia"/>
        </w:rPr>
        <w:t>号）をジュニア委員会に提出するものとする。</w:t>
      </w:r>
    </w:p>
    <w:p w:rsidR="00485BE2" w:rsidRDefault="00485BE2" w:rsidP="00933296">
      <w:pPr>
        <w:ind w:left="210" w:hangingChars="100" w:hanging="210"/>
      </w:pPr>
      <w:r>
        <w:rPr>
          <w:rFonts w:hint="eastAsia"/>
        </w:rPr>
        <w:t>２　交付申請書の提出は、</w:t>
      </w:r>
      <w:r>
        <w:rPr>
          <w:rFonts w:hint="eastAsia"/>
        </w:rPr>
        <w:t>1</w:t>
      </w:r>
      <w:r w:rsidR="009F658A">
        <w:rPr>
          <w:rFonts w:hint="eastAsia"/>
        </w:rPr>
        <w:t>所属</w:t>
      </w:r>
      <w:r>
        <w:rPr>
          <w:rFonts w:hint="eastAsia"/>
        </w:rPr>
        <w:t>団体につき</w:t>
      </w:r>
      <w:r>
        <w:rPr>
          <w:rFonts w:hint="eastAsia"/>
        </w:rPr>
        <w:t>1</w:t>
      </w:r>
      <w:r>
        <w:rPr>
          <w:rFonts w:hint="eastAsia"/>
        </w:rPr>
        <w:t>件とする。但しジュニア委員会が事業の審査によって追加事業を認めることもできる。</w:t>
      </w:r>
    </w:p>
    <w:p w:rsidR="00485BE2" w:rsidRDefault="00485BE2" w:rsidP="00933296">
      <w:pPr>
        <w:ind w:left="210" w:hangingChars="100" w:hanging="210"/>
      </w:pPr>
      <w:r>
        <w:rPr>
          <w:rFonts w:hint="eastAsia"/>
        </w:rPr>
        <w:t>（</w:t>
      </w:r>
      <w:r w:rsidR="00EF37A8">
        <w:rPr>
          <w:rFonts w:hint="eastAsia"/>
        </w:rPr>
        <w:t>事業計画の</w:t>
      </w:r>
      <w:r>
        <w:rPr>
          <w:rFonts w:hint="eastAsia"/>
        </w:rPr>
        <w:t>審査）</w:t>
      </w:r>
    </w:p>
    <w:p w:rsidR="00485BE2" w:rsidRDefault="00485BE2" w:rsidP="00933296">
      <w:pPr>
        <w:ind w:left="210" w:hangingChars="100" w:hanging="210"/>
      </w:pPr>
      <w:r>
        <w:rPr>
          <w:rFonts w:hint="eastAsia"/>
        </w:rPr>
        <w:t>第</w:t>
      </w:r>
      <w:r>
        <w:rPr>
          <w:rFonts w:hint="eastAsia"/>
        </w:rPr>
        <w:t>7</w:t>
      </w:r>
      <w:r>
        <w:rPr>
          <w:rFonts w:hint="eastAsia"/>
        </w:rPr>
        <w:t>条　ジュニア委員会は、前条の申請書の提出があったときは、助成金の交付の適否及び補助金の額について、次に掲げる事項の審査を行うものとする。なお、審査基準は別に定める。</w:t>
      </w:r>
    </w:p>
    <w:p w:rsidR="00485BE2" w:rsidRDefault="00485BE2" w:rsidP="00933296">
      <w:pPr>
        <w:ind w:left="210" w:hangingChars="100" w:hanging="210"/>
      </w:pPr>
      <w:r>
        <w:rPr>
          <w:rFonts w:hint="eastAsia"/>
        </w:rPr>
        <w:t xml:space="preserve">　（１）補助対象とする事業の選考</w:t>
      </w:r>
    </w:p>
    <w:p w:rsidR="00485BE2" w:rsidRDefault="00485BE2" w:rsidP="00933296">
      <w:pPr>
        <w:ind w:left="210" w:hangingChars="100" w:hanging="210"/>
      </w:pPr>
      <w:r>
        <w:rPr>
          <w:rFonts w:hint="eastAsia"/>
        </w:rPr>
        <w:t xml:space="preserve">　（２）補助対象</w:t>
      </w:r>
      <w:r w:rsidR="009F658A">
        <w:rPr>
          <w:rFonts w:hint="eastAsia"/>
        </w:rPr>
        <w:t>所属</w:t>
      </w:r>
      <w:r>
        <w:rPr>
          <w:rFonts w:hint="eastAsia"/>
        </w:rPr>
        <w:t>団体及び交付額の審査</w:t>
      </w:r>
    </w:p>
    <w:p w:rsidR="00485BE2" w:rsidRDefault="00485BE2" w:rsidP="00933296">
      <w:pPr>
        <w:ind w:left="210" w:hangingChars="100" w:hanging="210"/>
      </w:pPr>
      <w:r>
        <w:rPr>
          <w:rFonts w:hint="eastAsia"/>
        </w:rPr>
        <w:t xml:space="preserve">　（３）ジュニア委員会が必要と定める事項</w:t>
      </w:r>
    </w:p>
    <w:p w:rsidR="00485BE2" w:rsidRDefault="00485BE2" w:rsidP="00933296">
      <w:pPr>
        <w:ind w:left="210" w:hangingChars="100" w:hanging="210"/>
      </w:pPr>
      <w:r>
        <w:rPr>
          <w:rFonts w:hint="eastAsia"/>
        </w:rPr>
        <w:t>（</w:t>
      </w:r>
      <w:r w:rsidR="005125E1">
        <w:rPr>
          <w:rFonts w:hint="eastAsia"/>
        </w:rPr>
        <w:t>交付の</w:t>
      </w:r>
      <w:r w:rsidR="00EF37A8">
        <w:rPr>
          <w:rFonts w:hint="eastAsia"/>
        </w:rPr>
        <w:t>内定</w:t>
      </w:r>
      <w:r w:rsidR="005125E1">
        <w:rPr>
          <w:rFonts w:hint="eastAsia"/>
        </w:rPr>
        <w:t>）</w:t>
      </w:r>
    </w:p>
    <w:p w:rsidR="005125E1" w:rsidRDefault="005125E1" w:rsidP="00933296">
      <w:pPr>
        <w:ind w:left="210" w:hangingChars="100" w:hanging="210"/>
      </w:pPr>
      <w:r>
        <w:rPr>
          <w:rFonts w:hint="eastAsia"/>
        </w:rPr>
        <w:t>第</w:t>
      </w:r>
      <w:r>
        <w:rPr>
          <w:rFonts w:hint="eastAsia"/>
        </w:rPr>
        <w:t>8</w:t>
      </w:r>
      <w:r>
        <w:rPr>
          <w:rFonts w:hint="eastAsia"/>
        </w:rPr>
        <w:t>条　ジュニア委員会は、前条の審査の結果により、交付額を</w:t>
      </w:r>
      <w:r w:rsidR="00EF37A8">
        <w:rPr>
          <w:rFonts w:hint="eastAsia"/>
        </w:rPr>
        <w:t>内定</w:t>
      </w:r>
      <w:r>
        <w:rPr>
          <w:rFonts w:hint="eastAsia"/>
        </w:rPr>
        <w:t>し、</w:t>
      </w:r>
      <w:r w:rsidR="009F658A">
        <w:rPr>
          <w:rFonts w:hint="eastAsia"/>
        </w:rPr>
        <w:t>所属</w:t>
      </w:r>
      <w:r w:rsidR="00EF37A8">
        <w:rPr>
          <w:rFonts w:hint="eastAsia"/>
        </w:rPr>
        <w:t>団体に通知する。</w:t>
      </w:r>
    </w:p>
    <w:p w:rsidR="005125E1" w:rsidRDefault="005125E1" w:rsidP="00933296">
      <w:pPr>
        <w:ind w:left="210" w:hangingChars="100" w:hanging="210"/>
      </w:pPr>
      <w:r>
        <w:rPr>
          <w:rFonts w:hint="eastAsia"/>
        </w:rPr>
        <w:t>（事業の遂行）</w:t>
      </w:r>
    </w:p>
    <w:p w:rsidR="005125E1" w:rsidRDefault="005125E1" w:rsidP="00933296">
      <w:pPr>
        <w:ind w:left="210" w:hangingChars="100" w:hanging="210"/>
      </w:pPr>
      <w:r>
        <w:rPr>
          <w:rFonts w:hint="eastAsia"/>
        </w:rPr>
        <w:t>第</w:t>
      </w:r>
      <w:r>
        <w:rPr>
          <w:rFonts w:hint="eastAsia"/>
        </w:rPr>
        <w:t>9</w:t>
      </w:r>
      <w:r w:rsidR="00114815">
        <w:rPr>
          <w:rFonts w:hint="eastAsia"/>
        </w:rPr>
        <w:t>条　助成対象事業を行う、</w:t>
      </w:r>
      <w:r w:rsidR="009F658A">
        <w:rPr>
          <w:rFonts w:hint="eastAsia"/>
        </w:rPr>
        <w:t>所属</w:t>
      </w:r>
      <w:r w:rsidR="00114815">
        <w:rPr>
          <w:rFonts w:hint="eastAsia"/>
        </w:rPr>
        <w:t>団体は補助金の交付内定</w:t>
      </w:r>
      <w:r>
        <w:rPr>
          <w:rFonts w:hint="eastAsia"/>
        </w:rPr>
        <w:t>の内容およびこれに付された条件その他この要項に基づくジュニア委員会の決定に従い、善良な事業管理者の注意をもって補助対象事業を行わなければならず、助成金の他の用途への使用をしてはならない。</w:t>
      </w:r>
    </w:p>
    <w:p w:rsidR="005125E1" w:rsidRDefault="005125E1" w:rsidP="00933296">
      <w:pPr>
        <w:ind w:left="210" w:hangingChars="100" w:hanging="210"/>
      </w:pPr>
      <w:r>
        <w:rPr>
          <w:rFonts w:hint="eastAsia"/>
        </w:rPr>
        <w:t>(</w:t>
      </w:r>
      <w:r>
        <w:rPr>
          <w:rFonts w:hint="eastAsia"/>
        </w:rPr>
        <w:t>計画の変更</w:t>
      </w:r>
      <w:r>
        <w:rPr>
          <w:rFonts w:hint="eastAsia"/>
        </w:rPr>
        <w:t>)</w:t>
      </w:r>
    </w:p>
    <w:p w:rsidR="005125E1" w:rsidRDefault="005125E1" w:rsidP="00933296">
      <w:pPr>
        <w:ind w:left="210" w:hangingChars="100" w:hanging="210"/>
      </w:pPr>
      <w:r>
        <w:rPr>
          <w:rFonts w:hint="eastAsia"/>
        </w:rPr>
        <w:t>第</w:t>
      </w:r>
      <w:r>
        <w:rPr>
          <w:rFonts w:hint="eastAsia"/>
        </w:rPr>
        <w:t>10</w:t>
      </w:r>
      <w:r>
        <w:rPr>
          <w:rFonts w:hint="eastAsia"/>
        </w:rPr>
        <w:t>条　助成対象事業となった事業</w:t>
      </w:r>
      <w:r w:rsidR="0025270B">
        <w:rPr>
          <w:rFonts w:hint="eastAsia"/>
        </w:rPr>
        <w:t>の計画</w:t>
      </w:r>
      <w:r>
        <w:rPr>
          <w:rFonts w:hint="eastAsia"/>
        </w:rPr>
        <w:t>が、減少</w:t>
      </w:r>
      <w:r w:rsidR="0025270B">
        <w:rPr>
          <w:rFonts w:hint="eastAsia"/>
        </w:rPr>
        <w:t>などの内容変更および経費の減額変更となった場合は、速やかの委員会に届け出をしなければならない。</w:t>
      </w:r>
    </w:p>
    <w:p w:rsidR="0025270B" w:rsidRDefault="0025270B" w:rsidP="00933296">
      <w:pPr>
        <w:ind w:left="210" w:hangingChars="100" w:hanging="210"/>
      </w:pPr>
      <w:r>
        <w:rPr>
          <w:rFonts w:hint="eastAsia"/>
        </w:rPr>
        <w:t>（事業実績）</w:t>
      </w:r>
    </w:p>
    <w:p w:rsidR="0025270B" w:rsidRDefault="0025270B" w:rsidP="00933296">
      <w:pPr>
        <w:ind w:left="210" w:hangingChars="100" w:hanging="210"/>
      </w:pPr>
      <w:r>
        <w:rPr>
          <w:rFonts w:hint="eastAsia"/>
        </w:rPr>
        <w:t>第</w:t>
      </w:r>
      <w:r>
        <w:rPr>
          <w:rFonts w:hint="eastAsia"/>
        </w:rPr>
        <w:t>11</w:t>
      </w:r>
      <w:r>
        <w:rPr>
          <w:rFonts w:hint="eastAsia"/>
        </w:rPr>
        <w:t>条　助成対象</w:t>
      </w:r>
      <w:r w:rsidR="009F658A">
        <w:rPr>
          <w:rFonts w:hint="eastAsia"/>
        </w:rPr>
        <w:t>所属</w:t>
      </w:r>
      <w:r>
        <w:rPr>
          <w:rFonts w:hint="eastAsia"/>
        </w:rPr>
        <w:t>団体は、事業終了の後、速やかに事業報告書</w:t>
      </w:r>
      <w:r w:rsidR="00A957A8">
        <w:rPr>
          <w:rFonts w:hint="eastAsia"/>
        </w:rPr>
        <w:t>（様式</w:t>
      </w:r>
      <w:r w:rsidR="00A957A8">
        <w:rPr>
          <w:rFonts w:hint="eastAsia"/>
        </w:rPr>
        <w:t>2</w:t>
      </w:r>
      <w:r w:rsidR="00A957A8">
        <w:rPr>
          <w:rFonts w:hint="eastAsia"/>
        </w:rPr>
        <w:t>号）</w:t>
      </w:r>
      <w:r w:rsidR="00114815">
        <w:rPr>
          <w:rFonts w:hint="eastAsia"/>
        </w:rPr>
        <w:t>をジュニア委員会に</w:t>
      </w:r>
      <w:r>
        <w:rPr>
          <w:rFonts w:hint="eastAsia"/>
        </w:rPr>
        <w:t>提出しなければならない。</w:t>
      </w:r>
    </w:p>
    <w:p w:rsidR="0025270B" w:rsidRDefault="0025270B" w:rsidP="00933296">
      <w:pPr>
        <w:ind w:left="210" w:hangingChars="100" w:hanging="210"/>
      </w:pPr>
      <w:r>
        <w:rPr>
          <w:rFonts w:hint="eastAsia"/>
        </w:rPr>
        <w:t>（照査）</w:t>
      </w:r>
    </w:p>
    <w:p w:rsidR="0025270B" w:rsidRDefault="0025270B" w:rsidP="0025270B">
      <w:pPr>
        <w:ind w:left="210" w:hangingChars="100" w:hanging="210"/>
      </w:pPr>
      <w:r>
        <w:rPr>
          <w:rFonts w:hint="eastAsia"/>
        </w:rPr>
        <w:t>第</w:t>
      </w:r>
      <w:r>
        <w:rPr>
          <w:rFonts w:hint="eastAsia"/>
        </w:rPr>
        <w:t>12</w:t>
      </w:r>
      <w:r>
        <w:rPr>
          <w:rFonts w:hint="eastAsia"/>
        </w:rPr>
        <w:t>条　ジュニア委員会は、助成対象</w:t>
      </w:r>
      <w:r w:rsidR="009F658A">
        <w:rPr>
          <w:rFonts w:hint="eastAsia"/>
        </w:rPr>
        <w:t>所属</w:t>
      </w:r>
      <w:r>
        <w:rPr>
          <w:rFonts w:hint="eastAsia"/>
        </w:rPr>
        <w:t>団体から提出された事業報告書</w:t>
      </w:r>
      <w:r w:rsidR="00EF37A8">
        <w:rPr>
          <w:rFonts w:hint="eastAsia"/>
        </w:rPr>
        <w:t>及び関連書類</w:t>
      </w:r>
      <w:r>
        <w:rPr>
          <w:rFonts w:hint="eastAsia"/>
        </w:rPr>
        <w:t>により</w:t>
      </w:r>
      <w:r w:rsidR="00EF37A8">
        <w:rPr>
          <w:rFonts w:hint="eastAsia"/>
        </w:rPr>
        <w:t>照査し</w:t>
      </w:r>
      <w:r>
        <w:rPr>
          <w:rFonts w:hint="eastAsia"/>
        </w:rPr>
        <w:t>、交付額を決定</w:t>
      </w:r>
      <w:r w:rsidR="00EF37A8">
        <w:rPr>
          <w:rFonts w:hint="eastAsia"/>
        </w:rPr>
        <w:t>する。照査の基準は別表２のとおり</w:t>
      </w:r>
      <w:r>
        <w:rPr>
          <w:rFonts w:hint="eastAsia"/>
        </w:rPr>
        <w:t>。</w:t>
      </w:r>
    </w:p>
    <w:p w:rsidR="0025270B" w:rsidRDefault="0025270B" w:rsidP="0025270B">
      <w:pPr>
        <w:ind w:left="210" w:hangingChars="100" w:hanging="210"/>
      </w:pPr>
      <w:r>
        <w:rPr>
          <w:rFonts w:hint="eastAsia"/>
        </w:rPr>
        <w:t>（返還）</w:t>
      </w:r>
    </w:p>
    <w:p w:rsidR="0025270B" w:rsidRDefault="0025270B" w:rsidP="0025270B">
      <w:pPr>
        <w:ind w:left="210" w:hangingChars="100" w:hanging="210"/>
      </w:pPr>
      <w:r>
        <w:rPr>
          <w:rFonts w:hint="eastAsia"/>
        </w:rPr>
        <w:t>第</w:t>
      </w:r>
      <w:r>
        <w:rPr>
          <w:rFonts w:hint="eastAsia"/>
        </w:rPr>
        <w:t>13</w:t>
      </w:r>
      <w:r>
        <w:rPr>
          <w:rFonts w:hint="eastAsia"/>
        </w:rPr>
        <w:t>条　助成対象</w:t>
      </w:r>
      <w:r w:rsidR="009F658A">
        <w:rPr>
          <w:rFonts w:hint="eastAsia"/>
        </w:rPr>
        <w:t>所属</w:t>
      </w:r>
      <w:r>
        <w:rPr>
          <w:rFonts w:hint="eastAsia"/>
        </w:rPr>
        <w:t>団体からの報告により、実績が申請を下回り、条件が合致しなかった場合は、交付金種目を下位に繰り下げ</w:t>
      </w:r>
      <w:r w:rsidR="00EF37A8">
        <w:rPr>
          <w:rFonts w:hint="eastAsia"/>
        </w:rPr>
        <w:t>る</w:t>
      </w:r>
      <w:r>
        <w:rPr>
          <w:rFonts w:hint="eastAsia"/>
        </w:rPr>
        <w:t>。</w:t>
      </w:r>
    </w:p>
    <w:p w:rsidR="0025270B" w:rsidRDefault="0025270B" w:rsidP="0025270B">
      <w:pPr>
        <w:ind w:left="210" w:hangingChars="100" w:hanging="210"/>
      </w:pPr>
      <w:r>
        <w:rPr>
          <w:rFonts w:hint="eastAsia"/>
        </w:rPr>
        <w:t>(</w:t>
      </w:r>
      <w:r>
        <w:rPr>
          <w:rFonts w:hint="eastAsia"/>
        </w:rPr>
        <w:t>調査等</w:t>
      </w:r>
      <w:r>
        <w:rPr>
          <w:rFonts w:hint="eastAsia"/>
        </w:rPr>
        <w:t>)</w:t>
      </w:r>
    </w:p>
    <w:p w:rsidR="0025270B" w:rsidRDefault="0025270B" w:rsidP="0025270B">
      <w:pPr>
        <w:ind w:left="210" w:hangingChars="100" w:hanging="210"/>
      </w:pPr>
      <w:r>
        <w:rPr>
          <w:rFonts w:hint="eastAsia"/>
        </w:rPr>
        <w:t>第</w:t>
      </w:r>
      <w:r>
        <w:rPr>
          <w:rFonts w:hint="eastAsia"/>
        </w:rPr>
        <w:t>14</w:t>
      </w:r>
      <w:r>
        <w:rPr>
          <w:rFonts w:hint="eastAsia"/>
        </w:rPr>
        <w:t>条　ジュニア委員会は、助成金の執行の適正を期するために必要なときは</w:t>
      </w:r>
      <w:r w:rsidR="00012548">
        <w:rPr>
          <w:rFonts w:hint="eastAsia"/>
        </w:rPr>
        <w:t>、交付</w:t>
      </w:r>
      <w:r w:rsidR="009F658A">
        <w:rPr>
          <w:rFonts w:hint="eastAsia"/>
        </w:rPr>
        <w:t>所属</w:t>
      </w:r>
      <w:r w:rsidR="00012548">
        <w:rPr>
          <w:rFonts w:hint="eastAsia"/>
        </w:rPr>
        <w:t>団体に対し、報告をさせ、又はジュニア委員会委員に関係書類を調査させ、若しくは関係</w:t>
      </w:r>
      <w:r w:rsidR="00012548">
        <w:rPr>
          <w:rFonts w:hint="eastAsia"/>
        </w:rPr>
        <w:lastRenderedPageBreak/>
        <w:t>者に質問させることができる。</w:t>
      </w:r>
    </w:p>
    <w:p w:rsidR="00012548" w:rsidRDefault="00012548" w:rsidP="0025270B">
      <w:pPr>
        <w:ind w:left="210" w:hangingChars="100" w:hanging="210"/>
      </w:pPr>
      <w:r>
        <w:rPr>
          <w:rFonts w:hint="eastAsia"/>
        </w:rPr>
        <w:t>２　ジュニア委員会は、前項の規定による調査等により、当該助成対象事業が交付金の決定内容又は条件に適合していないと認めるときは、交付金の返還、以後の交付金の申請の一時停止を行うことができる。</w:t>
      </w:r>
    </w:p>
    <w:p w:rsidR="00012548" w:rsidRDefault="00012548" w:rsidP="0025270B">
      <w:pPr>
        <w:ind w:left="210" w:hangingChars="100" w:hanging="210"/>
      </w:pPr>
      <w:r>
        <w:rPr>
          <w:rFonts w:hint="eastAsia"/>
        </w:rPr>
        <w:t>（助成対象事業の公開）</w:t>
      </w:r>
    </w:p>
    <w:p w:rsidR="00012548" w:rsidRDefault="00012548" w:rsidP="0025270B">
      <w:pPr>
        <w:ind w:left="210" w:hangingChars="100" w:hanging="210"/>
      </w:pPr>
      <w:r>
        <w:rPr>
          <w:rFonts w:hint="eastAsia"/>
        </w:rPr>
        <w:t>第</w:t>
      </w:r>
      <w:r>
        <w:rPr>
          <w:rFonts w:hint="eastAsia"/>
        </w:rPr>
        <w:t>15</w:t>
      </w:r>
      <w:r>
        <w:rPr>
          <w:rFonts w:hint="eastAsia"/>
        </w:rPr>
        <w:t>条　ジュニア委員会は、補助事業の成果を任意の方法又は媒体により第三者に開示又は公表することができる。</w:t>
      </w:r>
    </w:p>
    <w:p w:rsidR="00012548" w:rsidRDefault="00012548" w:rsidP="0025270B">
      <w:pPr>
        <w:ind w:left="210" w:hangingChars="100" w:hanging="210"/>
      </w:pPr>
      <w:r>
        <w:rPr>
          <w:rFonts w:hint="eastAsia"/>
        </w:rPr>
        <w:t>（補則）</w:t>
      </w:r>
    </w:p>
    <w:p w:rsidR="00012548" w:rsidRDefault="00012548" w:rsidP="0025270B">
      <w:pPr>
        <w:ind w:left="210" w:hangingChars="100" w:hanging="210"/>
      </w:pPr>
      <w:r>
        <w:rPr>
          <w:rFonts w:hint="eastAsia"/>
        </w:rPr>
        <w:t>第</w:t>
      </w:r>
      <w:r>
        <w:rPr>
          <w:rFonts w:hint="eastAsia"/>
        </w:rPr>
        <w:t>16</w:t>
      </w:r>
      <w:r>
        <w:rPr>
          <w:rFonts w:hint="eastAsia"/>
        </w:rPr>
        <w:t>条　この要項に定めるもののほか必要な事項は、ジュニア委員会が別に定める</w:t>
      </w:r>
    </w:p>
    <w:p w:rsidR="00012548" w:rsidRDefault="00012548" w:rsidP="0025270B">
      <w:pPr>
        <w:ind w:left="210" w:hangingChars="100" w:hanging="210"/>
      </w:pPr>
    </w:p>
    <w:p w:rsidR="00D23371" w:rsidRDefault="00D23371" w:rsidP="0025270B">
      <w:pPr>
        <w:ind w:left="210" w:hangingChars="100" w:hanging="210"/>
      </w:pPr>
      <w:r>
        <w:rPr>
          <w:rFonts w:hint="eastAsia"/>
        </w:rPr>
        <w:t>附則</w:t>
      </w:r>
      <w:r w:rsidR="00EF37A8">
        <w:rPr>
          <w:rFonts w:hint="eastAsia"/>
        </w:rPr>
        <w:t>１</w:t>
      </w:r>
    </w:p>
    <w:p w:rsidR="00D23371" w:rsidRDefault="00D23371" w:rsidP="0025270B">
      <w:pPr>
        <w:ind w:left="210" w:hangingChars="100" w:hanging="210"/>
      </w:pPr>
      <w:r>
        <w:rPr>
          <w:rFonts w:hint="eastAsia"/>
        </w:rPr>
        <w:t xml:space="preserve">　別表１</w:t>
      </w:r>
    </w:p>
    <w:p w:rsidR="00D23371" w:rsidRDefault="00D23371" w:rsidP="00D23371">
      <w:r>
        <w:rPr>
          <w:rFonts w:hint="eastAsia"/>
        </w:rPr>
        <w:t xml:space="preserve">　　</w:t>
      </w:r>
      <w:r>
        <w:rPr>
          <w:rFonts w:hint="eastAsia"/>
        </w:rPr>
        <w:t xml:space="preserve">  </w:t>
      </w:r>
      <w:r>
        <w:rPr>
          <w:rFonts w:hint="eastAsia"/>
        </w:rPr>
        <w:t>ｱ､普及型事業</w:t>
      </w:r>
    </w:p>
    <w:tbl>
      <w:tblPr>
        <w:tblStyle w:val="a9"/>
        <w:tblW w:w="7419" w:type="dxa"/>
        <w:tblInd w:w="1075" w:type="dxa"/>
        <w:tblLook w:val="04A0" w:firstRow="1" w:lastRow="0" w:firstColumn="1" w:lastColumn="0" w:noHBand="0" w:noVBand="1"/>
      </w:tblPr>
      <w:tblGrid>
        <w:gridCol w:w="900"/>
        <w:gridCol w:w="1440"/>
        <w:gridCol w:w="5079"/>
      </w:tblGrid>
      <w:tr w:rsidR="00D23371" w:rsidTr="002A3EDE">
        <w:tc>
          <w:tcPr>
            <w:tcW w:w="900" w:type="dxa"/>
          </w:tcPr>
          <w:p w:rsidR="00D23371" w:rsidRPr="00114815" w:rsidRDefault="00D23371" w:rsidP="002A3EDE">
            <w:pPr>
              <w:rPr>
                <w:sz w:val="18"/>
                <w:szCs w:val="18"/>
              </w:rPr>
            </w:pPr>
          </w:p>
        </w:tc>
        <w:tc>
          <w:tcPr>
            <w:tcW w:w="1440" w:type="dxa"/>
          </w:tcPr>
          <w:p w:rsidR="00D23371" w:rsidRPr="00114815" w:rsidRDefault="00D23371" w:rsidP="002A3EDE">
            <w:pPr>
              <w:rPr>
                <w:sz w:val="18"/>
                <w:szCs w:val="18"/>
              </w:rPr>
            </w:pPr>
            <w:r w:rsidRPr="00114815">
              <w:rPr>
                <w:rFonts w:hint="eastAsia"/>
                <w:sz w:val="18"/>
                <w:szCs w:val="18"/>
              </w:rPr>
              <w:t xml:space="preserve">　　助成額</w:t>
            </w:r>
          </w:p>
        </w:tc>
        <w:tc>
          <w:tcPr>
            <w:tcW w:w="5079" w:type="dxa"/>
          </w:tcPr>
          <w:p w:rsidR="00D23371" w:rsidRPr="00114815" w:rsidRDefault="00D23371" w:rsidP="002A3EDE">
            <w:pPr>
              <w:rPr>
                <w:sz w:val="18"/>
                <w:szCs w:val="18"/>
              </w:rPr>
            </w:pPr>
            <w:r w:rsidRPr="00114815">
              <w:rPr>
                <w:rFonts w:hint="eastAsia"/>
                <w:sz w:val="18"/>
                <w:szCs w:val="18"/>
              </w:rPr>
              <w:t xml:space="preserve">　　　　　　　　　　条件</w:t>
            </w:r>
          </w:p>
        </w:tc>
      </w:tr>
      <w:tr w:rsidR="00D23371" w:rsidTr="002A3EDE">
        <w:tc>
          <w:tcPr>
            <w:tcW w:w="900" w:type="dxa"/>
          </w:tcPr>
          <w:p w:rsidR="00D23371" w:rsidRPr="00114815" w:rsidRDefault="00D23371" w:rsidP="002A3EDE">
            <w:pPr>
              <w:rPr>
                <w:sz w:val="18"/>
                <w:szCs w:val="18"/>
              </w:rPr>
            </w:pPr>
          </w:p>
          <w:p w:rsidR="00D23371" w:rsidRPr="00114815" w:rsidRDefault="00D23371" w:rsidP="002A3EDE">
            <w:pPr>
              <w:rPr>
                <w:sz w:val="18"/>
                <w:szCs w:val="18"/>
              </w:rPr>
            </w:pPr>
            <w:r w:rsidRPr="00114815">
              <w:rPr>
                <w:rFonts w:hint="eastAsia"/>
                <w:sz w:val="18"/>
                <w:szCs w:val="18"/>
              </w:rPr>
              <w:t>第</w:t>
            </w:r>
            <w:r w:rsidRPr="00114815">
              <w:rPr>
                <w:rFonts w:hint="eastAsia"/>
                <w:sz w:val="18"/>
                <w:szCs w:val="18"/>
              </w:rPr>
              <w:t>1</w:t>
            </w:r>
            <w:r w:rsidRPr="00114815">
              <w:rPr>
                <w:rFonts w:hint="eastAsia"/>
                <w:sz w:val="18"/>
                <w:szCs w:val="18"/>
              </w:rPr>
              <w:t>種</w:t>
            </w:r>
          </w:p>
        </w:tc>
        <w:tc>
          <w:tcPr>
            <w:tcW w:w="1440" w:type="dxa"/>
          </w:tcPr>
          <w:p w:rsidR="00D23371" w:rsidRPr="00114815" w:rsidRDefault="00D23371" w:rsidP="002A3EDE">
            <w:pPr>
              <w:rPr>
                <w:sz w:val="18"/>
                <w:szCs w:val="18"/>
              </w:rPr>
            </w:pPr>
            <w:r w:rsidRPr="00114815">
              <w:rPr>
                <w:rFonts w:hint="eastAsia"/>
                <w:sz w:val="18"/>
                <w:szCs w:val="18"/>
              </w:rPr>
              <w:t xml:space="preserve">　</w:t>
            </w:r>
          </w:p>
          <w:p w:rsidR="00D23371" w:rsidRPr="00114815" w:rsidRDefault="00D23371" w:rsidP="002A3EDE">
            <w:pPr>
              <w:ind w:firstLineChars="100" w:firstLine="180"/>
              <w:rPr>
                <w:sz w:val="18"/>
                <w:szCs w:val="18"/>
              </w:rPr>
            </w:pPr>
            <w:r w:rsidRPr="00114815">
              <w:rPr>
                <w:rFonts w:hint="eastAsia"/>
                <w:sz w:val="18"/>
                <w:szCs w:val="18"/>
              </w:rPr>
              <w:t>10</w:t>
            </w:r>
            <w:r w:rsidRPr="00114815">
              <w:rPr>
                <w:rFonts w:hint="eastAsia"/>
                <w:sz w:val="18"/>
                <w:szCs w:val="18"/>
              </w:rPr>
              <w:t>万円</w:t>
            </w:r>
          </w:p>
        </w:tc>
        <w:tc>
          <w:tcPr>
            <w:tcW w:w="5079" w:type="dxa"/>
          </w:tcPr>
          <w:p w:rsidR="00D23371" w:rsidRPr="00114815" w:rsidRDefault="00D23371" w:rsidP="0047512A">
            <w:pPr>
              <w:rPr>
                <w:sz w:val="18"/>
                <w:szCs w:val="18"/>
              </w:rPr>
            </w:pPr>
            <w:r w:rsidRPr="00114815">
              <w:rPr>
                <w:rFonts w:hint="eastAsia"/>
                <w:sz w:val="18"/>
                <w:szCs w:val="18"/>
              </w:rPr>
              <w:t>一事業において、ジュニア（中学生以下）の延べ参加人数が</w:t>
            </w:r>
            <w:r w:rsidRPr="00114815">
              <w:rPr>
                <w:rFonts w:hint="eastAsia"/>
                <w:sz w:val="18"/>
                <w:szCs w:val="18"/>
              </w:rPr>
              <w:t>100</w:t>
            </w:r>
            <w:r w:rsidRPr="00114815">
              <w:rPr>
                <w:rFonts w:hint="eastAsia"/>
                <w:sz w:val="18"/>
                <w:szCs w:val="18"/>
              </w:rPr>
              <w:t>人</w:t>
            </w:r>
            <w:r w:rsidR="0047512A">
              <w:rPr>
                <w:rFonts w:hint="eastAsia"/>
                <w:sz w:val="18"/>
                <w:szCs w:val="18"/>
              </w:rPr>
              <w:t>以上で</w:t>
            </w:r>
            <w:r w:rsidR="00114815">
              <w:rPr>
                <w:rFonts w:hint="eastAsia"/>
                <w:sz w:val="18"/>
                <w:szCs w:val="18"/>
              </w:rPr>
              <w:t>、</w:t>
            </w:r>
            <w:r w:rsidR="00114815" w:rsidRPr="00114815">
              <w:rPr>
                <w:rFonts w:hint="eastAsia"/>
                <w:sz w:val="18"/>
                <w:szCs w:val="18"/>
              </w:rPr>
              <w:t>費用の総額</w:t>
            </w:r>
            <w:r w:rsidR="00114815">
              <w:rPr>
                <w:rFonts w:hint="eastAsia"/>
                <w:sz w:val="18"/>
                <w:szCs w:val="18"/>
              </w:rPr>
              <w:t>が</w:t>
            </w:r>
            <w:r w:rsidR="00114815">
              <w:rPr>
                <w:rFonts w:hint="eastAsia"/>
                <w:sz w:val="18"/>
                <w:szCs w:val="18"/>
              </w:rPr>
              <w:t>10</w:t>
            </w:r>
            <w:r w:rsidR="00114815">
              <w:rPr>
                <w:rFonts w:hint="eastAsia"/>
                <w:sz w:val="18"/>
                <w:szCs w:val="18"/>
              </w:rPr>
              <w:t>万円を超え</w:t>
            </w:r>
            <w:r w:rsidR="0047512A">
              <w:rPr>
                <w:rFonts w:hint="eastAsia"/>
                <w:sz w:val="18"/>
                <w:szCs w:val="18"/>
              </w:rPr>
              <w:t>る</w:t>
            </w:r>
            <w:r w:rsidR="00114815">
              <w:rPr>
                <w:rFonts w:hint="eastAsia"/>
                <w:sz w:val="18"/>
                <w:szCs w:val="18"/>
              </w:rPr>
              <w:t>事業</w:t>
            </w:r>
          </w:p>
        </w:tc>
      </w:tr>
      <w:tr w:rsidR="00D23371" w:rsidTr="002A3EDE">
        <w:tc>
          <w:tcPr>
            <w:tcW w:w="900" w:type="dxa"/>
          </w:tcPr>
          <w:p w:rsidR="00D23371" w:rsidRPr="00114815" w:rsidRDefault="00D23371" w:rsidP="002A3EDE">
            <w:pPr>
              <w:rPr>
                <w:sz w:val="18"/>
                <w:szCs w:val="18"/>
              </w:rPr>
            </w:pPr>
          </w:p>
          <w:p w:rsidR="00D23371" w:rsidRPr="00114815" w:rsidRDefault="00D23371" w:rsidP="002A3EDE">
            <w:pPr>
              <w:rPr>
                <w:sz w:val="18"/>
                <w:szCs w:val="18"/>
              </w:rPr>
            </w:pPr>
            <w:r w:rsidRPr="00114815">
              <w:rPr>
                <w:rFonts w:hint="eastAsia"/>
                <w:sz w:val="18"/>
                <w:szCs w:val="18"/>
              </w:rPr>
              <w:t>第</w:t>
            </w:r>
            <w:r w:rsidRPr="00114815">
              <w:rPr>
                <w:rFonts w:hint="eastAsia"/>
                <w:sz w:val="18"/>
                <w:szCs w:val="18"/>
              </w:rPr>
              <w:t>2</w:t>
            </w:r>
            <w:r w:rsidRPr="00114815">
              <w:rPr>
                <w:rFonts w:hint="eastAsia"/>
                <w:sz w:val="18"/>
                <w:szCs w:val="18"/>
              </w:rPr>
              <w:t>種</w:t>
            </w:r>
          </w:p>
        </w:tc>
        <w:tc>
          <w:tcPr>
            <w:tcW w:w="1440" w:type="dxa"/>
          </w:tcPr>
          <w:p w:rsidR="00D23371" w:rsidRPr="00114815" w:rsidRDefault="00D23371" w:rsidP="002A3EDE">
            <w:pPr>
              <w:rPr>
                <w:sz w:val="18"/>
                <w:szCs w:val="18"/>
              </w:rPr>
            </w:pPr>
            <w:r w:rsidRPr="00114815">
              <w:rPr>
                <w:rFonts w:hint="eastAsia"/>
                <w:sz w:val="18"/>
                <w:szCs w:val="18"/>
              </w:rPr>
              <w:t xml:space="preserve">　</w:t>
            </w:r>
          </w:p>
          <w:p w:rsidR="00D23371" w:rsidRPr="00114815" w:rsidRDefault="00D23371" w:rsidP="002A3EDE">
            <w:pPr>
              <w:ind w:firstLineChars="100" w:firstLine="180"/>
              <w:rPr>
                <w:sz w:val="18"/>
                <w:szCs w:val="18"/>
              </w:rPr>
            </w:pPr>
            <w:r w:rsidRPr="00114815">
              <w:rPr>
                <w:rFonts w:hint="eastAsia"/>
                <w:sz w:val="18"/>
                <w:szCs w:val="18"/>
              </w:rPr>
              <w:t>5</w:t>
            </w:r>
            <w:r w:rsidRPr="00114815">
              <w:rPr>
                <w:rFonts w:hint="eastAsia"/>
                <w:sz w:val="18"/>
                <w:szCs w:val="18"/>
              </w:rPr>
              <w:t>万円</w:t>
            </w:r>
          </w:p>
        </w:tc>
        <w:tc>
          <w:tcPr>
            <w:tcW w:w="5079" w:type="dxa"/>
          </w:tcPr>
          <w:p w:rsidR="00D23371" w:rsidRPr="00114815" w:rsidRDefault="00D23371" w:rsidP="0047512A">
            <w:pPr>
              <w:rPr>
                <w:sz w:val="18"/>
                <w:szCs w:val="18"/>
              </w:rPr>
            </w:pPr>
            <w:r w:rsidRPr="00114815">
              <w:rPr>
                <w:rFonts w:hint="eastAsia"/>
                <w:sz w:val="18"/>
                <w:szCs w:val="18"/>
              </w:rPr>
              <w:t>一事業において、ジュニア（中学生以下）の延べ参加人数が</w:t>
            </w:r>
            <w:r w:rsidR="00893A12">
              <w:rPr>
                <w:rFonts w:hint="eastAsia"/>
                <w:sz w:val="18"/>
                <w:szCs w:val="18"/>
              </w:rPr>
              <w:t>50</w:t>
            </w:r>
            <w:r w:rsidRPr="00114815">
              <w:rPr>
                <w:rFonts w:hint="eastAsia"/>
                <w:sz w:val="18"/>
                <w:szCs w:val="18"/>
              </w:rPr>
              <w:t>人以上</w:t>
            </w:r>
            <w:r w:rsidR="0047512A">
              <w:rPr>
                <w:rFonts w:hint="eastAsia"/>
                <w:sz w:val="18"/>
                <w:szCs w:val="18"/>
              </w:rPr>
              <w:t>で、費用の総額が</w:t>
            </w:r>
            <w:r w:rsidR="0047512A">
              <w:rPr>
                <w:rFonts w:hint="eastAsia"/>
                <w:sz w:val="18"/>
                <w:szCs w:val="18"/>
              </w:rPr>
              <w:t>5</w:t>
            </w:r>
            <w:r w:rsidR="0047512A">
              <w:rPr>
                <w:rFonts w:hint="eastAsia"/>
                <w:sz w:val="18"/>
                <w:szCs w:val="18"/>
              </w:rPr>
              <w:t>万円を超える</w:t>
            </w:r>
            <w:r w:rsidRPr="00114815">
              <w:rPr>
                <w:rFonts w:hint="eastAsia"/>
                <w:sz w:val="18"/>
                <w:szCs w:val="18"/>
              </w:rPr>
              <w:t>事業</w:t>
            </w:r>
          </w:p>
        </w:tc>
      </w:tr>
      <w:tr w:rsidR="00D23371" w:rsidTr="002A3EDE">
        <w:tc>
          <w:tcPr>
            <w:tcW w:w="900" w:type="dxa"/>
          </w:tcPr>
          <w:p w:rsidR="00D23371" w:rsidRPr="00114815" w:rsidRDefault="00D23371" w:rsidP="002A3EDE">
            <w:pPr>
              <w:rPr>
                <w:sz w:val="18"/>
                <w:szCs w:val="18"/>
              </w:rPr>
            </w:pPr>
          </w:p>
          <w:p w:rsidR="00D23371" w:rsidRPr="00114815" w:rsidRDefault="00D23371" w:rsidP="002A3EDE">
            <w:pPr>
              <w:rPr>
                <w:sz w:val="18"/>
                <w:szCs w:val="18"/>
              </w:rPr>
            </w:pPr>
            <w:r w:rsidRPr="00114815">
              <w:rPr>
                <w:rFonts w:hint="eastAsia"/>
                <w:sz w:val="18"/>
                <w:szCs w:val="18"/>
              </w:rPr>
              <w:t>第</w:t>
            </w:r>
            <w:r w:rsidRPr="00114815">
              <w:rPr>
                <w:rFonts w:hint="eastAsia"/>
                <w:sz w:val="18"/>
                <w:szCs w:val="18"/>
              </w:rPr>
              <w:t>3</w:t>
            </w:r>
            <w:r w:rsidRPr="00114815">
              <w:rPr>
                <w:rFonts w:hint="eastAsia"/>
                <w:sz w:val="18"/>
                <w:szCs w:val="18"/>
              </w:rPr>
              <w:t>種</w:t>
            </w:r>
          </w:p>
        </w:tc>
        <w:tc>
          <w:tcPr>
            <w:tcW w:w="1440" w:type="dxa"/>
          </w:tcPr>
          <w:p w:rsidR="00D23371" w:rsidRPr="00114815" w:rsidRDefault="00D23371" w:rsidP="002A3EDE">
            <w:pPr>
              <w:rPr>
                <w:sz w:val="18"/>
                <w:szCs w:val="18"/>
              </w:rPr>
            </w:pPr>
            <w:r w:rsidRPr="00114815">
              <w:rPr>
                <w:rFonts w:hint="eastAsia"/>
                <w:sz w:val="18"/>
                <w:szCs w:val="18"/>
              </w:rPr>
              <w:t xml:space="preserve">　</w:t>
            </w:r>
          </w:p>
          <w:p w:rsidR="00D23371" w:rsidRPr="00114815" w:rsidRDefault="00D23371" w:rsidP="002A3EDE">
            <w:pPr>
              <w:ind w:firstLineChars="100" w:firstLine="180"/>
              <w:rPr>
                <w:sz w:val="18"/>
                <w:szCs w:val="18"/>
              </w:rPr>
            </w:pPr>
            <w:r w:rsidRPr="00114815">
              <w:rPr>
                <w:rFonts w:hint="eastAsia"/>
                <w:sz w:val="18"/>
                <w:szCs w:val="18"/>
              </w:rPr>
              <w:t>3</w:t>
            </w:r>
            <w:r w:rsidRPr="00114815">
              <w:rPr>
                <w:rFonts w:hint="eastAsia"/>
                <w:sz w:val="18"/>
                <w:szCs w:val="18"/>
              </w:rPr>
              <w:t>万円</w:t>
            </w:r>
          </w:p>
        </w:tc>
        <w:tc>
          <w:tcPr>
            <w:tcW w:w="5079" w:type="dxa"/>
          </w:tcPr>
          <w:p w:rsidR="00D23371" w:rsidRPr="00114815" w:rsidRDefault="00D23371" w:rsidP="0047512A">
            <w:pPr>
              <w:rPr>
                <w:sz w:val="18"/>
                <w:szCs w:val="18"/>
              </w:rPr>
            </w:pPr>
            <w:r w:rsidRPr="00114815">
              <w:rPr>
                <w:rFonts w:hint="eastAsia"/>
                <w:sz w:val="18"/>
                <w:szCs w:val="18"/>
              </w:rPr>
              <w:t>一事業において、ジュニア（中学生以下）の延べ参加人数が</w:t>
            </w:r>
            <w:r w:rsidRPr="00114815">
              <w:rPr>
                <w:rFonts w:hint="eastAsia"/>
                <w:sz w:val="18"/>
                <w:szCs w:val="18"/>
              </w:rPr>
              <w:t>50</w:t>
            </w:r>
            <w:r w:rsidR="0047512A">
              <w:rPr>
                <w:rFonts w:hint="eastAsia"/>
                <w:sz w:val="18"/>
                <w:szCs w:val="18"/>
              </w:rPr>
              <w:t>人未満で、費用の総額が</w:t>
            </w:r>
            <w:r w:rsidR="0047512A">
              <w:rPr>
                <w:rFonts w:hint="eastAsia"/>
                <w:sz w:val="18"/>
                <w:szCs w:val="18"/>
              </w:rPr>
              <w:t>3</w:t>
            </w:r>
            <w:r w:rsidR="0047512A">
              <w:rPr>
                <w:rFonts w:hint="eastAsia"/>
                <w:sz w:val="18"/>
                <w:szCs w:val="18"/>
              </w:rPr>
              <w:t>万円を超える</w:t>
            </w:r>
            <w:r w:rsidRPr="00114815">
              <w:rPr>
                <w:rFonts w:hint="eastAsia"/>
                <w:sz w:val="18"/>
                <w:szCs w:val="18"/>
              </w:rPr>
              <w:t>事業</w:t>
            </w:r>
          </w:p>
        </w:tc>
      </w:tr>
    </w:tbl>
    <w:p w:rsidR="00D23371" w:rsidRDefault="00D23371" w:rsidP="00114815">
      <w:pPr>
        <w:jc w:val="center"/>
      </w:pPr>
    </w:p>
    <w:p w:rsidR="00784B18" w:rsidRDefault="00784B18" w:rsidP="00114815">
      <w:pPr>
        <w:jc w:val="center"/>
      </w:pPr>
    </w:p>
    <w:p w:rsidR="00784B18" w:rsidRPr="0047512A" w:rsidRDefault="00784B18" w:rsidP="00114815">
      <w:pPr>
        <w:jc w:val="center"/>
      </w:pPr>
    </w:p>
    <w:p w:rsidR="00D23371" w:rsidRDefault="00D23371" w:rsidP="00D23371">
      <w:r>
        <w:rPr>
          <w:rFonts w:hint="eastAsia"/>
        </w:rPr>
        <w:t xml:space="preserve">　　　　ｲ､競技型事業</w:t>
      </w:r>
    </w:p>
    <w:tbl>
      <w:tblPr>
        <w:tblStyle w:val="a9"/>
        <w:tblW w:w="0" w:type="auto"/>
        <w:tblInd w:w="1075" w:type="dxa"/>
        <w:tblLook w:val="04A0" w:firstRow="1" w:lastRow="0" w:firstColumn="1" w:lastColumn="0" w:noHBand="0" w:noVBand="1"/>
      </w:tblPr>
      <w:tblGrid>
        <w:gridCol w:w="900"/>
        <w:gridCol w:w="1440"/>
        <w:gridCol w:w="5079"/>
      </w:tblGrid>
      <w:tr w:rsidR="00D23371" w:rsidTr="002A3EDE">
        <w:tc>
          <w:tcPr>
            <w:tcW w:w="900" w:type="dxa"/>
          </w:tcPr>
          <w:p w:rsidR="00D23371" w:rsidRPr="0047512A" w:rsidRDefault="00D23371" w:rsidP="002A3EDE">
            <w:pPr>
              <w:rPr>
                <w:sz w:val="18"/>
                <w:szCs w:val="18"/>
              </w:rPr>
            </w:pPr>
          </w:p>
        </w:tc>
        <w:tc>
          <w:tcPr>
            <w:tcW w:w="1440" w:type="dxa"/>
          </w:tcPr>
          <w:p w:rsidR="00D23371" w:rsidRPr="0047512A" w:rsidRDefault="00D23371" w:rsidP="002A3EDE">
            <w:pPr>
              <w:rPr>
                <w:sz w:val="18"/>
                <w:szCs w:val="18"/>
              </w:rPr>
            </w:pPr>
            <w:r w:rsidRPr="0047512A">
              <w:rPr>
                <w:rFonts w:hint="eastAsia"/>
                <w:sz w:val="18"/>
                <w:szCs w:val="18"/>
              </w:rPr>
              <w:t xml:space="preserve">　助成額</w:t>
            </w:r>
          </w:p>
        </w:tc>
        <w:tc>
          <w:tcPr>
            <w:tcW w:w="5079" w:type="dxa"/>
          </w:tcPr>
          <w:p w:rsidR="00D23371" w:rsidRPr="0047512A" w:rsidRDefault="00D23371" w:rsidP="002A3EDE">
            <w:pPr>
              <w:rPr>
                <w:sz w:val="18"/>
                <w:szCs w:val="18"/>
              </w:rPr>
            </w:pPr>
            <w:r w:rsidRPr="0047512A">
              <w:rPr>
                <w:rFonts w:hint="eastAsia"/>
                <w:sz w:val="18"/>
                <w:szCs w:val="18"/>
              </w:rPr>
              <w:t xml:space="preserve">　　　　　　　　　条件</w:t>
            </w:r>
          </w:p>
        </w:tc>
      </w:tr>
      <w:tr w:rsidR="00D23371" w:rsidTr="002A3EDE">
        <w:tc>
          <w:tcPr>
            <w:tcW w:w="900" w:type="dxa"/>
          </w:tcPr>
          <w:p w:rsidR="00D23371" w:rsidRPr="0047512A" w:rsidRDefault="00D23371" w:rsidP="002A3EDE">
            <w:pPr>
              <w:ind w:firstLineChars="100" w:firstLine="180"/>
              <w:rPr>
                <w:sz w:val="18"/>
                <w:szCs w:val="18"/>
              </w:rPr>
            </w:pPr>
          </w:p>
          <w:p w:rsidR="00D23371" w:rsidRPr="0047512A" w:rsidRDefault="00D23371" w:rsidP="002A3EDE">
            <w:pPr>
              <w:rPr>
                <w:sz w:val="18"/>
                <w:szCs w:val="18"/>
              </w:rPr>
            </w:pPr>
            <w:r w:rsidRPr="0047512A">
              <w:rPr>
                <w:rFonts w:hint="eastAsia"/>
                <w:sz w:val="18"/>
                <w:szCs w:val="18"/>
              </w:rPr>
              <w:t>第</w:t>
            </w:r>
            <w:r w:rsidRPr="0047512A">
              <w:rPr>
                <w:rFonts w:hint="eastAsia"/>
                <w:sz w:val="18"/>
                <w:szCs w:val="18"/>
              </w:rPr>
              <w:t>1</w:t>
            </w:r>
            <w:r w:rsidRPr="0047512A">
              <w:rPr>
                <w:rFonts w:hint="eastAsia"/>
                <w:sz w:val="18"/>
                <w:szCs w:val="18"/>
              </w:rPr>
              <w:t>種</w:t>
            </w:r>
          </w:p>
        </w:tc>
        <w:tc>
          <w:tcPr>
            <w:tcW w:w="1440" w:type="dxa"/>
          </w:tcPr>
          <w:p w:rsidR="00D23371" w:rsidRPr="0047512A" w:rsidRDefault="00D23371" w:rsidP="002A3EDE">
            <w:pPr>
              <w:ind w:firstLineChars="100" w:firstLine="180"/>
              <w:rPr>
                <w:sz w:val="18"/>
                <w:szCs w:val="18"/>
              </w:rPr>
            </w:pPr>
          </w:p>
          <w:p w:rsidR="00D23371" w:rsidRPr="0047512A" w:rsidRDefault="00D23371" w:rsidP="002A3EDE">
            <w:pPr>
              <w:ind w:firstLineChars="100" w:firstLine="180"/>
              <w:rPr>
                <w:sz w:val="18"/>
                <w:szCs w:val="18"/>
              </w:rPr>
            </w:pPr>
            <w:r w:rsidRPr="0047512A">
              <w:rPr>
                <w:rFonts w:hint="eastAsia"/>
                <w:sz w:val="18"/>
                <w:szCs w:val="18"/>
              </w:rPr>
              <w:t>10</w:t>
            </w:r>
            <w:r w:rsidRPr="0047512A">
              <w:rPr>
                <w:rFonts w:hint="eastAsia"/>
                <w:sz w:val="18"/>
                <w:szCs w:val="18"/>
              </w:rPr>
              <w:t>万円</w:t>
            </w:r>
          </w:p>
        </w:tc>
        <w:tc>
          <w:tcPr>
            <w:tcW w:w="5079" w:type="dxa"/>
          </w:tcPr>
          <w:p w:rsidR="00D23371" w:rsidRPr="0047512A" w:rsidRDefault="00D23371" w:rsidP="0047512A">
            <w:pPr>
              <w:rPr>
                <w:sz w:val="18"/>
                <w:szCs w:val="18"/>
              </w:rPr>
            </w:pPr>
            <w:r w:rsidRPr="0047512A">
              <w:rPr>
                <w:rFonts w:hint="eastAsia"/>
                <w:sz w:val="18"/>
                <w:szCs w:val="18"/>
              </w:rPr>
              <w:t>群馬県スキー連盟競技本部事業計画にある大会に、ジュニア（中学生以下）の延べ参加数が</w:t>
            </w:r>
            <w:r w:rsidRPr="0047512A">
              <w:rPr>
                <w:rFonts w:hint="eastAsia"/>
                <w:sz w:val="18"/>
                <w:szCs w:val="18"/>
              </w:rPr>
              <w:t>200</w:t>
            </w:r>
            <w:r w:rsidRPr="0047512A">
              <w:rPr>
                <w:rFonts w:hint="eastAsia"/>
                <w:sz w:val="18"/>
                <w:szCs w:val="18"/>
              </w:rPr>
              <w:t>人を超えた事業</w:t>
            </w:r>
          </w:p>
        </w:tc>
      </w:tr>
      <w:tr w:rsidR="00D23371" w:rsidTr="002A3EDE">
        <w:tc>
          <w:tcPr>
            <w:tcW w:w="900" w:type="dxa"/>
          </w:tcPr>
          <w:p w:rsidR="00D23371" w:rsidRPr="0047512A" w:rsidRDefault="00D23371" w:rsidP="002A3EDE">
            <w:pPr>
              <w:rPr>
                <w:sz w:val="18"/>
                <w:szCs w:val="18"/>
              </w:rPr>
            </w:pPr>
          </w:p>
          <w:p w:rsidR="00D23371" w:rsidRPr="0047512A" w:rsidRDefault="00D23371" w:rsidP="002A3EDE">
            <w:pPr>
              <w:rPr>
                <w:sz w:val="18"/>
                <w:szCs w:val="18"/>
              </w:rPr>
            </w:pPr>
            <w:r w:rsidRPr="0047512A">
              <w:rPr>
                <w:rFonts w:hint="eastAsia"/>
                <w:sz w:val="18"/>
                <w:szCs w:val="18"/>
              </w:rPr>
              <w:t>第</w:t>
            </w:r>
            <w:r w:rsidRPr="0047512A">
              <w:rPr>
                <w:rFonts w:hint="eastAsia"/>
                <w:sz w:val="18"/>
                <w:szCs w:val="18"/>
              </w:rPr>
              <w:t>2</w:t>
            </w:r>
            <w:r w:rsidRPr="0047512A">
              <w:rPr>
                <w:rFonts w:hint="eastAsia"/>
                <w:sz w:val="18"/>
                <w:szCs w:val="18"/>
              </w:rPr>
              <w:t>種</w:t>
            </w:r>
          </w:p>
        </w:tc>
        <w:tc>
          <w:tcPr>
            <w:tcW w:w="1440" w:type="dxa"/>
          </w:tcPr>
          <w:p w:rsidR="00D23371" w:rsidRPr="0047512A" w:rsidRDefault="00D23371" w:rsidP="002A3EDE">
            <w:pPr>
              <w:rPr>
                <w:sz w:val="18"/>
                <w:szCs w:val="18"/>
              </w:rPr>
            </w:pPr>
            <w:r w:rsidRPr="0047512A">
              <w:rPr>
                <w:rFonts w:hint="eastAsia"/>
                <w:sz w:val="18"/>
                <w:szCs w:val="18"/>
              </w:rPr>
              <w:t xml:space="preserve">　</w:t>
            </w:r>
          </w:p>
          <w:p w:rsidR="00D23371" w:rsidRPr="0047512A" w:rsidRDefault="00D23371" w:rsidP="002A3EDE">
            <w:pPr>
              <w:rPr>
                <w:sz w:val="18"/>
                <w:szCs w:val="18"/>
              </w:rPr>
            </w:pPr>
            <w:r w:rsidRPr="0047512A">
              <w:rPr>
                <w:rFonts w:hint="eastAsia"/>
                <w:sz w:val="18"/>
                <w:szCs w:val="18"/>
              </w:rPr>
              <w:t xml:space="preserve">　</w:t>
            </w:r>
            <w:r w:rsidRPr="0047512A">
              <w:rPr>
                <w:rFonts w:hint="eastAsia"/>
                <w:sz w:val="18"/>
                <w:szCs w:val="18"/>
              </w:rPr>
              <w:t>5</w:t>
            </w:r>
            <w:r w:rsidRPr="0047512A">
              <w:rPr>
                <w:rFonts w:hint="eastAsia"/>
                <w:sz w:val="18"/>
                <w:szCs w:val="18"/>
              </w:rPr>
              <w:t xml:space="preserve">万円　</w:t>
            </w:r>
          </w:p>
        </w:tc>
        <w:tc>
          <w:tcPr>
            <w:tcW w:w="5079" w:type="dxa"/>
          </w:tcPr>
          <w:p w:rsidR="00D23371" w:rsidRPr="0047512A" w:rsidRDefault="00D23371" w:rsidP="0047512A">
            <w:pPr>
              <w:rPr>
                <w:sz w:val="18"/>
                <w:szCs w:val="18"/>
              </w:rPr>
            </w:pPr>
            <w:r w:rsidRPr="0047512A">
              <w:rPr>
                <w:rFonts w:hint="eastAsia"/>
                <w:sz w:val="18"/>
                <w:szCs w:val="18"/>
              </w:rPr>
              <w:t>群馬県スキー連盟競技本部事業計画にある大会に、ジュニア（中学生以下）の延べ参加数が</w:t>
            </w:r>
            <w:r w:rsidR="0047512A">
              <w:rPr>
                <w:rFonts w:hint="eastAsia"/>
                <w:sz w:val="18"/>
                <w:szCs w:val="18"/>
              </w:rPr>
              <w:t>100</w:t>
            </w:r>
            <w:r w:rsidRPr="0047512A">
              <w:rPr>
                <w:rFonts w:hint="eastAsia"/>
                <w:sz w:val="18"/>
                <w:szCs w:val="18"/>
              </w:rPr>
              <w:t>人</w:t>
            </w:r>
            <w:r w:rsidR="0047512A">
              <w:rPr>
                <w:rFonts w:hint="eastAsia"/>
                <w:sz w:val="18"/>
                <w:szCs w:val="18"/>
              </w:rPr>
              <w:t>を超えた</w:t>
            </w:r>
            <w:r w:rsidRPr="0047512A">
              <w:rPr>
                <w:rFonts w:hint="eastAsia"/>
                <w:sz w:val="18"/>
                <w:szCs w:val="18"/>
              </w:rPr>
              <w:t>事業</w:t>
            </w:r>
          </w:p>
        </w:tc>
      </w:tr>
      <w:tr w:rsidR="00D23371" w:rsidTr="002A3EDE">
        <w:tc>
          <w:tcPr>
            <w:tcW w:w="900" w:type="dxa"/>
          </w:tcPr>
          <w:p w:rsidR="00D23371" w:rsidRPr="0047512A" w:rsidRDefault="00D23371" w:rsidP="002A3EDE">
            <w:pPr>
              <w:rPr>
                <w:sz w:val="18"/>
                <w:szCs w:val="18"/>
              </w:rPr>
            </w:pPr>
          </w:p>
          <w:p w:rsidR="00D23371" w:rsidRPr="0047512A" w:rsidRDefault="00D23371" w:rsidP="002A3EDE">
            <w:pPr>
              <w:rPr>
                <w:sz w:val="18"/>
                <w:szCs w:val="18"/>
              </w:rPr>
            </w:pPr>
            <w:r w:rsidRPr="0047512A">
              <w:rPr>
                <w:rFonts w:hint="eastAsia"/>
                <w:sz w:val="18"/>
                <w:szCs w:val="18"/>
              </w:rPr>
              <w:t>第</w:t>
            </w:r>
            <w:r w:rsidRPr="0047512A">
              <w:rPr>
                <w:rFonts w:hint="eastAsia"/>
                <w:sz w:val="18"/>
                <w:szCs w:val="18"/>
              </w:rPr>
              <w:t>3</w:t>
            </w:r>
            <w:r w:rsidRPr="0047512A">
              <w:rPr>
                <w:rFonts w:hint="eastAsia"/>
                <w:sz w:val="18"/>
                <w:szCs w:val="18"/>
              </w:rPr>
              <w:t>種</w:t>
            </w:r>
          </w:p>
        </w:tc>
        <w:tc>
          <w:tcPr>
            <w:tcW w:w="1440" w:type="dxa"/>
          </w:tcPr>
          <w:p w:rsidR="00D23371" w:rsidRPr="0047512A" w:rsidRDefault="00D23371" w:rsidP="002A3EDE">
            <w:pPr>
              <w:rPr>
                <w:sz w:val="18"/>
                <w:szCs w:val="18"/>
              </w:rPr>
            </w:pPr>
            <w:r w:rsidRPr="0047512A">
              <w:rPr>
                <w:rFonts w:hint="eastAsia"/>
                <w:sz w:val="18"/>
                <w:szCs w:val="18"/>
              </w:rPr>
              <w:t xml:space="preserve">　</w:t>
            </w:r>
          </w:p>
          <w:p w:rsidR="00D23371" w:rsidRPr="0047512A" w:rsidRDefault="00D23371" w:rsidP="002A3EDE">
            <w:pPr>
              <w:rPr>
                <w:sz w:val="18"/>
                <w:szCs w:val="18"/>
              </w:rPr>
            </w:pPr>
            <w:r w:rsidRPr="0047512A">
              <w:rPr>
                <w:rFonts w:hint="eastAsia"/>
                <w:sz w:val="18"/>
                <w:szCs w:val="18"/>
              </w:rPr>
              <w:t xml:space="preserve">　</w:t>
            </w:r>
            <w:r w:rsidRPr="0047512A">
              <w:rPr>
                <w:rFonts w:hint="eastAsia"/>
                <w:sz w:val="18"/>
                <w:szCs w:val="18"/>
              </w:rPr>
              <w:t>3</w:t>
            </w:r>
            <w:r w:rsidRPr="0047512A">
              <w:rPr>
                <w:rFonts w:hint="eastAsia"/>
                <w:sz w:val="18"/>
                <w:szCs w:val="18"/>
              </w:rPr>
              <w:t>万円</w:t>
            </w:r>
          </w:p>
        </w:tc>
        <w:tc>
          <w:tcPr>
            <w:tcW w:w="5079" w:type="dxa"/>
          </w:tcPr>
          <w:p w:rsidR="00D23371" w:rsidRPr="0047512A" w:rsidRDefault="00D23371" w:rsidP="0047512A">
            <w:pPr>
              <w:rPr>
                <w:sz w:val="18"/>
                <w:szCs w:val="18"/>
              </w:rPr>
            </w:pPr>
            <w:r w:rsidRPr="0047512A">
              <w:rPr>
                <w:rFonts w:hint="eastAsia"/>
                <w:sz w:val="18"/>
                <w:szCs w:val="18"/>
              </w:rPr>
              <w:t>群馬県スキー連盟競技本部事業計画にある大会に、ジュニア（中学生以下）の延べ参加数が</w:t>
            </w:r>
            <w:r w:rsidRPr="0047512A">
              <w:rPr>
                <w:rFonts w:hint="eastAsia"/>
                <w:sz w:val="18"/>
                <w:szCs w:val="18"/>
              </w:rPr>
              <w:t>100</w:t>
            </w:r>
            <w:r w:rsidRPr="0047512A">
              <w:rPr>
                <w:rFonts w:hint="eastAsia"/>
                <w:sz w:val="18"/>
                <w:szCs w:val="18"/>
              </w:rPr>
              <w:t>人未満の事業</w:t>
            </w:r>
          </w:p>
        </w:tc>
      </w:tr>
    </w:tbl>
    <w:p w:rsidR="00D23371" w:rsidRPr="00D23371" w:rsidRDefault="00D23371" w:rsidP="0025270B">
      <w:pPr>
        <w:ind w:left="210" w:hangingChars="100" w:hanging="210"/>
      </w:pPr>
    </w:p>
    <w:p w:rsidR="00D23371" w:rsidRDefault="00D23371" w:rsidP="0025270B">
      <w:pPr>
        <w:ind w:left="210" w:hangingChars="100" w:hanging="210"/>
      </w:pPr>
    </w:p>
    <w:p w:rsidR="0047512A" w:rsidRDefault="0047512A" w:rsidP="0025270B">
      <w:pPr>
        <w:ind w:left="210" w:hangingChars="100" w:hanging="210"/>
      </w:pPr>
    </w:p>
    <w:p w:rsidR="0047512A" w:rsidRDefault="0047512A" w:rsidP="0025270B">
      <w:pPr>
        <w:ind w:left="210" w:hangingChars="100" w:hanging="210"/>
      </w:pPr>
    </w:p>
    <w:p w:rsidR="0047512A" w:rsidRDefault="0047512A" w:rsidP="0025270B">
      <w:pPr>
        <w:ind w:left="210" w:hangingChars="100" w:hanging="210"/>
      </w:pPr>
    </w:p>
    <w:p w:rsidR="0047512A" w:rsidRDefault="0047512A" w:rsidP="0025270B">
      <w:pPr>
        <w:ind w:left="210" w:hangingChars="100" w:hanging="210"/>
      </w:pPr>
    </w:p>
    <w:p w:rsidR="0047512A" w:rsidRDefault="0047512A" w:rsidP="0025270B">
      <w:pPr>
        <w:ind w:left="210" w:hangingChars="100" w:hanging="210"/>
      </w:pPr>
    </w:p>
    <w:p w:rsidR="00D23371" w:rsidRDefault="00D23371" w:rsidP="0025270B">
      <w:pPr>
        <w:ind w:left="210" w:hangingChars="100" w:hanging="210"/>
      </w:pPr>
      <w:r>
        <w:rPr>
          <w:rFonts w:hint="eastAsia"/>
        </w:rPr>
        <w:t xml:space="preserve">　別表</w:t>
      </w:r>
      <w:r>
        <w:rPr>
          <w:rFonts w:hint="eastAsia"/>
        </w:rPr>
        <w:t>2</w:t>
      </w:r>
    </w:p>
    <w:p w:rsidR="00D23371" w:rsidRDefault="007C54AF" w:rsidP="0025270B">
      <w:pPr>
        <w:ind w:left="21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120650</wp:posOffset>
                </wp:positionV>
                <wp:extent cx="5486400" cy="35369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486400" cy="353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6C76" id="正方形/長方形 2" o:spid="_x0000_s1026" style="position:absolute;left:0;text-align:left;margin-left:13.95pt;margin-top:9.5pt;width:6in;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" filled="f" strokecolor="black [3213]" strokeweight="1pt"/>
            </w:pict>
          </mc:Fallback>
        </mc:AlternateContent>
      </w:r>
      <w:r w:rsidR="00D23371">
        <w:rPr>
          <w:rFonts w:hint="eastAsia"/>
        </w:rPr>
        <w:t xml:space="preserve">　</w:t>
      </w:r>
    </w:p>
    <w:p w:rsidR="00D23371" w:rsidRPr="0047512A" w:rsidRDefault="00D23371" w:rsidP="00D23371">
      <w:pPr>
        <w:rPr>
          <w:sz w:val="18"/>
          <w:szCs w:val="18"/>
        </w:rPr>
      </w:pPr>
      <w:r>
        <w:rPr>
          <w:rFonts w:hint="eastAsia"/>
        </w:rPr>
        <w:t xml:space="preserve">　　</w:t>
      </w:r>
      <w:r w:rsidRPr="0047512A">
        <w:rPr>
          <w:rFonts w:hint="eastAsia"/>
          <w:sz w:val="18"/>
          <w:szCs w:val="18"/>
        </w:rPr>
        <w:t>（１）交通費　　　　・・・事業実施場所までの移動に要する経費</w:t>
      </w:r>
    </w:p>
    <w:p w:rsidR="00D23371" w:rsidRPr="0047512A" w:rsidRDefault="00D23371" w:rsidP="00D23371">
      <w:pPr>
        <w:rPr>
          <w:sz w:val="18"/>
          <w:szCs w:val="18"/>
        </w:rPr>
      </w:pPr>
      <w:r w:rsidRPr="0047512A">
        <w:rPr>
          <w:rFonts w:hint="eastAsia"/>
          <w:sz w:val="18"/>
          <w:szCs w:val="18"/>
        </w:rPr>
        <w:t xml:space="preserve">　　　　　　　　　　　　　　　（貸切バス代、講師移動費等）</w:t>
      </w:r>
    </w:p>
    <w:p w:rsidR="00D23371" w:rsidRPr="0047512A" w:rsidRDefault="00D23371" w:rsidP="00D23371">
      <w:pPr>
        <w:rPr>
          <w:sz w:val="18"/>
          <w:szCs w:val="18"/>
        </w:rPr>
      </w:pPr>
      <w:r w:rsidRPr="0047512A">
        <w:rPr>
          <w:rFonts w:hint="eastAsia"/>
          <w:sz w:val="18"/>
          <w:szCs w:val="18"/>
        </w:rPr>
        <w:t xml:space="preserve">　　（２）講師謝礼金　　・・・指導者等に指導を受けるために要する経費</w:t>
      </w:r>
    </w:p>
    <w:p w:rsidR="00C15CC2" w:rsidRDefault="00D23371" w:rsidP="00D23371">
      <w:pPr>
        <w:rPr>
          <w:sz w:val="18"/>
          <w:szCs w:val="18"/>
        </w:rPr>
      </w:pPr>
      <w:r w:rsidRPr="0047512A">
        <w:rPr>
          <w:rFonts w:hint="eastAsia"/>
          <w:sz w:val="18"/>
          <w:szCs w:val="18"/>
        </w:rPr>
        <w:t xml:space="preserve">　　　　　　　　　　　　　　　但し</w:t>
      </w:r>
      <w:r w:rsidR="00C15CC2">
        <w:rPr>
          <w:rFonts w:hint="eastAsia"/>
          <w:sz w:val="18"/>
          <w:szCs w:val="18"/>
        </w:rPr>
        <w:t>、</w:t>
      </w:r>
    </w:p>
    <w:p w:rsidR="00D23371" w:rsidRPr="0047512A" w:rsidRDefault="00D23371" w:rsidP="00C15CC2">
      <w:pPr>
        <w:ind w:firstLineChars="1500" w:firstLine="2700"/>
        <w:rPr>
          <w:sz w:val="18"/>
          <w:szCs w:val="18"/>
        </w:rPr>
      </w:pPr>
      <w:r w:rsidRPr="0047512A">
        <w:rPr>
          <w:rFonts w:hint="eastAsia"/>
          <w:sz w:val="18"/>
          <w:szCs w:val="18"/>
        </w:rPr>
        <w:t>講師</w:t>
      </w:r>
      <w:r w:rsidRPr="0047512A">
        <w:rPr>
          <w:rFonts w:hint="eastAsia"/>
          <w:sz w:val="18"/>
          <w:szCs w:val="18"/>
        </w:rPr>
        <w:t>1</w:t>
      </w:r>
      <w:r w:rsidRPr="0047512A">
        <w:rPr>
          <w:rFonts w:hint="eastAsia"/>
          <w:sz w:val="18"/>
          <w:szCs w:val="18"/>
        </w:rPr>
        <w:t>人</w:t>
      </w:r>
      <w:r w:rsidRPr="0047512A">
        <w:rPr>
          <w:rFonts w:hint="eastAsia"/>
          <w:sz w:val="18"/>
          <w:szCs w:val="18"/>
        </w:rPr>
        <w:t>1</w:t>
      </w:r>
      <w:r w:rsidRPr="0047512A">
        <w:rPr>
          <w:rFonts w:hint="eastAsia"/>
          <w:sz w:val="18"/>
          <w:szCs w:val="18"/>
        </w:rPr>
        <w:t>回の指導につき上限</w:t>
      </w:r>
      <w:r w:rsidRPr="0047512A">
        <w:rPr>
          <w:rFonts w:hint="eastAsia"/>
          <w:sz w:val="18"/>
          <w:szCs w:val="18"/>
        </w:rPr>
        <w:t>5000</w:t>
      </w:r>
      <w:r w:rsidRPr="0047512A">
        <w:rPr>
          <w:rFonts w:hint="eastAsia"/>
          <w:sz w:val="18"/>
          <w:szCs w:val="18"/>
        </w:rPr>
        <w:t>円とする</w:t>
      </w:r>
      <w:r w:rsidR="00C15CC2">
        <w:rPr>
          <w:rFonts w:hint="eastAsia"/>
          <w:sz w:val="18"/>
          <w:szCs w:val="18"/>
        </w:rPr>
        <w:t>謝礼金</w:t>
      </w:r>
      <w:r w:rsidRPr="0047512A">
        <w:rPr>
          <w:rFonts w:hint="eastAsia"/>
          <w:sz w:val="18"/>
          <w:szCs w:val="18"/>
        </w:rPr>
        <w:t>。</w:t>
      </w:r>
    </w:p>
    <w:p w:rsidR="00D23371" w:rsidRPr="0047512A" w:rsidRDefault="00D23371" w:rsidP="00C15CC2">
      <w:pPr>
        <w:ind w:left="2700" w:hangingChars="1500" w:hanging="2700"/>
        <w:rPr>
          <w:sz w:val="18"/>
          <w:szCs w:val="18"/>
        </w:rPr>
      </w:pPr>
      <w:r w:rsidRPr="0047512A">
        <w:rPr>
          <w:rFonts w:hint="eastAsia"/>
          <w:sz w:val="18"/>
          <w:szCs w:val="18"/>
        </w:rPr>
        <w:t xml:space="preserve">　　　　　　　　　　　　　　　</w:t>
      </w:r>
      <w:r w:rsidR="00C15CC2">
        <w:rPr>
          <w:rFonts w:hint="eastAsia"/>
          <w:sz w:val="18"/>
          <w:szCs w:val="18"/>
        </w:rPr>
        <w:t>講師</w:t>
      </w:r>
      <w:r w:rsidR="00C15CC2">
        <w:rPr>
          <w:rFonts w:hint="eastAsia"/>
          <w:sz w:val="18"/>
          <w:szCs w:val="18"/>
        </w:rPr>
        <w:t>1</w:t>
      </w:r>
      <w:r w:rsidR="00C15CC2">
        <w:rPr>
          <w:rFonts w:hint="eastAsia"/>
          <w:sz w:val="18"/>
          <w:szCs w:val="18"/>
        </w:rPr>
        <w:t>人当たり</w:t>
      </w:r>
      <w:r w:rsidR="00C15CC2">
        <w:rPr>
          <w:rFonts w:hint="eastAsia"/>
          <w:sz w:val="18"/>
          <w:szCs w:val="18"/>
        </w:rPr>
        <w:t>1</w:t>
      </w:r>
      <w:r w:rsidR="00C15CC2">
        <w:rPr>
          <w:rFonts w:hint="eastAsia"/>
          <w:sz w:val="18"/>
          <w:szCs w:val="18"/>
        </w:rPr>
        <w:t>日、</w:t>
      </w:r>
      <w:r w:rsidR="00C15CC2">
        <w:rPr>
          <w:rFonts w:hint="eastAsia"/>
          <w:sz w:val="18"/>
          <w:szCs w:val="18"/>
        </w:rPr>
        <w:t>1</w:t>
      </w:r>
      <w:r w:rsidR="00C15CC2">
        <w:rPr>
          <w:rFonts w:hint="eastAsia"/>
          <w:sz w:val="18"/>
          <w:szCs w:val="18"/>
        </w:rPr>
        <w:t>枚の会場となるスキー場のリフト</w:t>
      </w:r>
      <w:r w:rsidR="00C15CC2">
        <w:rPr>
          <w:rFonts w:hint="eastAsia"/>
          <w:sz w:val="18"/>
          <w:szCs w:val="18"/>
        </w:rPr>
        <w:t>1</w:t>
      </w:r>
      <w:r w:rsidR="00C15CC2">
        <w:rPr>
          <w:rFonts w:hint="eastAsia"/>
          <w:sz w:val="18"/>
          <w:szCs w:val="18"/>
        </w:rPr>
        <w:t>日券に充当する額のリフト券代金</w:t>
      </w:r>
    </w:p>
    <w:p w:rsidR="00D23371" w:rsidRPr="0047512A" w:rsidRDefault="00D23371" w:rsidP="00BB0925">
      <w:pPr>
        <w:rPr>
          <w:sz w:val="18"/>
          <w:szCs w:val="18"/>
        </w:rPr>
      </w:pPr>
      <w:r w:rsidRPr="0047512A">
        <w:rPr>
          <w:rFonts w:hint="eastAsia"/>
          <w:sz w:val="18"/>
          <w:szCs w:val="18"/>
        </w:rPr>
        <w:t xml:space="preserve">　　（３）食糧費　　　　・・・</w:t>
      </w:r>
      <w:r w:rsidR="00BB0925">
        <w:rPr>
          <w:rFonts w:hint="eastAsia"/>
          <w:sz w:val="18"/>
          <w:szCs w:val="18"/>
        </w:rPr>
        <w:t>講師</w:t>
      </w:r>
      <w:r w:rsidR="00BB0925">
        <w:rPr>
          <w:rFonts w:hint="eastAsia"/>
          <w:sz w:val="18"/>
          <w:szCs w:val="18"/>
        </w:rPr>
        <w:t>1</w:t>
      </w:r>
      <w:r w:rsidR="00BB0925">
        <w:rPr>
          <w:rFonts w:hint="eastAsia"/>
          <w:sz w:val="18"/>
          <w:szCs w:val="18"/>
        </w:rPr>
        <w:t>人当たり</w:t>
      </w:r>
      <w:r w:rsidR="00BB0925">
        <w:rPr>
          <w:rFonts w:hint="eastAsia"/>
          <w:sz w:val="18"/>
          <w:szCs w:val="18"/>
        </w:rPr>
        <w:t>1</w:t>
      </w:r>
      <w:r w:rsidR="00BB0925">
        <w:rPr>
          <w:rFonts w:hint="eastAsia"/>
          <w:sz w:val="18"/>
          <w:szCs w:val="18"/>
        </w:rPr>
        <w:t>日、</w:t>
      </w:r>
      <w:r w:rsidR="00BB0925">
        <w:rPr>
          <w:rFonts w:hint="eastAsia"/>
          <w:sz w:val="18"/>
          <w:szCs w:val="18"/>
        </w:rPr>
        <w:t>1</w:t>
      </w:r>
      <w:r w:rsidR="00BB0925">
        <w:rPr>
          <w:rFonts w:hint="eastAsia"/>
          <w:sz w:val="18"/>
          <w:szCs w:val="18"/>
        </w:rPr>
        <w:t>回</w:t>
      </w:r>
      <w:r w:rsidR="00BB0925">
        <w:rPr>
          <w:rFonts w:hint="eastAsia"/>
          <w:sz w:val="18"/>
          <w:szCs w:val="18"/>
        </w:rPr>
        <w:t>1000</w:t>
      </w:r>
      <w:r w:rsidR="00BB0925">
        <w:rPr>
          <w:rFonts w:hint="eastAsia"/>
          <w:sz w:val="18"/>
          <w:szCs w:val="18"/>
        </w:rPr>
        <w:t>円までの飲食代</w:t>
      </w:r>
      <w:r w:rsidR="0047512A" w:rsidRPr="0047512A">
        <w:rPr>
          <w:sz w:val="18"/>
          <w:szCs w:val="18"/>
        </w:rPr>
        <w:tab/>
      </w:r>
    </w:p>
    <w:p w:rsidR="00BB0925" w:rsidRDefault="00D23371" w:rsidP="00BB0925">
      <w:pPr>
        <w:ind w:firstLineChars="200" w:firstLine="360"/>
        <w:rPr>
          <w:sz w:val="18"/>
          <w:szCs w:val="18"/>
        </w:rPr>
      </w:pPr>
      <w:r w:rsidRPr="0047512A">
        <w:rPr>
          <w:rFonts w:hint="eastAsia"/>
          <w:sz w:val="18"/>
          <w:szCs w:val="18"/>
        </w:rPr>
        <w:t>（４）募集広告費　　・・・事業を実施するために、募集要項、プログラムなどの印刷</w:t>
      </w:r>
      <w:r w:rsidR="00BB0925">
        <w:rPr>
          <w:rFonts w:hint="eastAsia"/>
          <w:sz w:val="18"/>
          <w:szCs w:val="18"/>
        </w:rPr>
        <w:t>経費および</w:t>
      </w:r>
    </w:p>
    <w:p w:rsidR="00D23371" w:rsidRPr="0047512A" w:rsidRDefault="00D23371" w:rsidP="00BB0925">
      <w:pPr>
        <w:ind w:firstLineChars="200" w:firstLine="360"/>
        <w:rPr>
          <w:sz w:val="18"/>
          <w:szCs w:val="18"/>
        </w:rPr>
      </w:pPr>
      <w:r w:rsidRPr="0047512A">
        <w:rPr>
          <w:rFonts w:hint="eastAsia"/>
          <w:sz w:val="18"/>
          <w:szCs w:val="18"/>
        </w:rPr>
        <w:t xml:space="preserve">　　　　　　　　　　　　　配布</w:t>
      </w:r>
      <w:r w:rsidR="00BB0925">
        <w:rPr>
          <w:rFonts w:hint="eastAsia"/>
          <w:sz w:val="18"/>
          <w:szCs w:val="18"/>
        </w:rPr>
        <w:t>に係る</w:t>
      </w:r>
      <w:r w:rsidRPr="0047512A">
        <w:rPr>
          <w:rFonts w:hint="eastAsia"/>
          <w:sz w:val="18"/>
          <w:szCs w:val="18"/>
        </w:rPr>
        <w:t>経費</w:t>
      </w:r>
    </w:p>
    <w:p w:rsidR="00D23371" w:rsidRPr="0047512A" w:rsidRDefault="00D23371" w:rsidP="00D23371">
      <w:pPr>
        <w:rPr>
          <w:sz w:val="18"/>
          <w:szCs w:val="18"/>
        </w:rPr>
      </w:pPr>
      <w:r w:rsidRPr="0047512A">
        <w:rPr>
          <w:rFonts w:hint="eastAsia"/>
          <w:sz w:val="18"/>
          <w:szCs w:val="18"/>
        </w:rPr>
        <w:t xml:space="preserve">　　（５）会場借上げ費　・・・事業を</w:t>
      </w:r>
      <w:r w:rsidR="00BB0925">
        <w:rPr>
          <w:rFonts w:hint="eastAsia"/>
          <w:sz w:val="18"/>
          <w:szCs w:val="18"/>
        </w:rPr>
        <w:t>実施する</w:t>
      </w:r>
      <w:r w:rsidRPr="0047512A">
        <w:rPr>
          <w:rFonts w:hint="eastAsia"/>
          <w:sz w:val="18"/>
          <w:szCs w:val="18"/>
        </w:rPr>
        <w:t>ために会場を借り上げた場合</w:t>
      </w:r>
      <w:r w:rsidR="00784B18">
        <w:rPr>
          <w:rFonts w:hint="eastAsia"/>
          <w:sz w:val="18"/>
          <w:szCs w:val="18"/>
        </w:rPr>
        <w:t>の経費</w:t>
      </w:r>
    </w:p>
    <w:p w:rsidR="00D23371" w:rsidRPr="0047512A" w:rsidRDefault="00D23371" w:rsidP="00D23371">
      <w:pPr>
        <w:rPr>
          <w:sz w:val="18"/>
          <w:szCs w:val="18"/>
        </w:rPr>
      </w:pPr>
      <w:r w:rsidRPr="0047512A">
        <w:rPr>
          <w:rFonts w:hint="eastAsia"/>
          <w:sz w:val="18"/>
          <w:szCs w:val="18"/>
        </w:rPr>
        <w:t xml:space="preserve">　　（７）褒賞費　　　　・・・事業</w:t>
      </w:r>
      <w:r w:rsidR="00784B18">
        <w:rPr>
          <w:rFonts w:hint="eastAsia"/>
          <w:sz w:val="18"/>
          <w:szCs w:val="18"/>
        </w:rPr>
        <w:t>に</w:t>
      </w:r>
      <w:r w:rsidRPr="0047512A">
        <w:rPr>
          <w:rFonts w:hint="eastAsia"/>
          <w:sz w:val="18"/>
          <w:szCs w:val="18"/>
        </w:rPr>
        <w:t>参加</w:t>
      </w:r>
      <w:r w:rsidR="00784B18">
        <w:rPr>
          <w:rFonts w:hint="eastAsia"/>
          <w:sz w:val="18"/>
          <w:szCs w:val="18"/>
        </w:rPr>
        <w:t>した</w:t>
      </w:r>
      <w:r w:rsidRPr="0047512A">
        <w:rPr>
          <w:rFonts w:hint="eastAsia"/>
          <w:sz w:val="18"/>
          <w:szCs w:val="18"/>
        </w:rPr>
        <w:t>者への褒賞</w:t>
      </w:r>
      <w:r w:rsidR="00784B18">
        <w:rPr>
          <w:rFonts w:hint="eastAsia"/>
          <w:sz w:val="18"/>
          <w:szCs w:val="18"/>
        </w:rPr>
        <w:t>に係る</w:t>
      </w:r>
      <w:r w:rsidRPr="0047512A">
        <w:rPr>
          <w:rFonts w:hint="eastAsia"/>
          <w:sz w:val="18"/>
          <w:szCs w:val="18"/>
        </w:rPr>
        <w:t>経費</w:t>
      </w:r>
    </w:p>
    <w:p w:rsidR="00D23371" w:rsidRPr="0047512A" w:rsidRDefault="00D23371" w:rsidP="00D23371">
      <w:pPr>
        <w:rPr>
          <w:sz w:val="18"/>
          <w:szCs w:val="18"/>
        </w:rPr>
      </w:pPr>
      <w:r w:rsidRPr="0047512A">
        <w:rPr>
          <w:rFonts w:hint="eastAsia"/>
          <w:sz w:val="18"/>
          <w:szCs w:val="18"/>
        </w:rPr>
        <w:t xml:space="preserve">　　　　　　　　　　　　　　　（参加賞、ジュニアバッジテスト等のバッジ代など）</w:t>
      </w:r>
    </w:p>
    <w:p w:rsidR="00D23371" w:rsidRDefault="00D23371" w:rsidP="00D23371">
      <w:pPr>
        <w:rPr>
          <w:sz w:val="18"/>
          <w:szCs w:val="18"/>
        </w:rPr>
      </w:pPr>
      <w:r w:rsidRPr="0047512A">
        <w:rPr>
          <w:rFonts w:hint="eastAsia"/>
          <w:sz w:val="18"/>
          <w:szCs w:val="18"/>
        </w:rPr>
        <w:t xml:space="preserve">　　（８）傷害保険料　　・・・</w:t>
      </w:r>
      <w:r w:rsidR="00784B18">
        <w:rPr>
          <w:rFonts w:hint="eastAsia"/>
          <w:sz w:val="18"/>
          <w:szCs w:val="18"/>
        </w:rPr>
        <w:t>事業のために加入した保険料</w:t>
      </w:r>
    </w:p>
    <w:p w:rsidR="005E1A33" w:rsidRDefault="00784B18" w:rsidP="00784B18">
      <w:pPr>
        <w:ind w:left="2700" w:hangingChars="1500" w:hanging="2700"/>
        <w:rPr>
          <w:sz w:val="18"/>
          <w:szCs w:val="18"/>
        </w:rPr>
      </w:pPr>
      <w:r>
        <w:rPr>
          <w:rFonts w:hint="eastAsia"/>
          <w:sz w:val="18"/>
          <w:szCs w:val="18"/>
        </w:rPr>
        <w:t xml:space="preserve">　</w:t>
      </w:r>
    </w:p>
    <w:p w:rsidR="005E1A33" w:rsidRDefault="005E1A33" w:rsidP="00784B18">
      <w:pPr>
        <w:ind w:left="2700" w:hangingChars="1500" w:hanging="2700"/>
        <w:rPr>
          <w:sz w:val="18"/>
          <w:szCs w:val="18"/>
        </w:rPr>
      </w:pPr>
    </w:p>
    <w:p w:rsidR="007C54AF" w:rsidRDefault="00784B18" w:rsidP="005E1A33">
      <w:pPr>
        <w:ind w:leftChars="200" w:left="2760" w:hangingChars="1300" w:hanging="2340"/>
        <w:rPr>
          <w:sz w:val="18"/>
          <w:szCs w:val="18"/>
        </w:rPr>
      </w:pPr>
      <w:r>
        <w:rPr>
          <w:rFonts w:hint="eastAsia"/>
          <w:sz w:val="18"/>
          <w:szCs w:val="18"/>
        </w:rPr>
        <w:t>（９）</w:t>
      </w:r>
      <w:r w:rsidR="00BB0925" w:rsidRPr="0047512A">
        <w:rPr>
          <w:rFonts w:hint="eastAsia"/>
          <w:sz w:val="18"/>
          <w:szCs w:val="18"/>
        </w:rPr>
        <w:t>大会参加費　　・・・</w:t>
      </w:r>
      <w:r w:rsidR="007C54AF">
        <w:rPr>
          <w:rFonts w:hint="eastAsia"/>
          <w:sz w:val="18"/>
          <w:szCs w:val="18"/>
        </w:rPr>
        <w:t>群馬県スキー連盟事業計画に</w:t>
      </w:r>
      <w:r>
        <w:rPr>
          <w:rFonts w:hint="eastAsia"/>
          <w:sz w:val="18"/>
          <w:szCs w:val="18"/>
        </w:rPr>
        <w:t>参加</w:t>
      </w:r>
      <w:r w:rsidR="007C54AF">
        <w:rPr>
          <w:rFonts w:hint="eastAsia"/>
          <w:sz w:val="18"/>
          <w:szCs w:val="18"/>
        </w:rPr>
        <w:t>した際の参加費</w:t>
      </w:r>
    </w:p>
    <w:p w:rsidR="00BB0925" w:rsidRDefault="00BB0925" w:rsidP="007C54AF">
      <w:pPr>
        <w:ind w:leftChars="1300" w:left="3090" w:hangingChars="200" w:hanging="360"/>
        <w:rPr>
          <w:sz w:val="18"/>
          <w:szCs w:val="18"/>
        </w:rPr>
      </w:pPr>
      <w:r w:rsidRPr="0047512A">
        <w:rPr>
          <w:rFonts w:hint="eastAsia"/>
          <w:sz w:val="18"/>
          <w:szCs w:val="18"/>
        </w:rPr>
        <w:t>群馬県スキー連盟</w:t>
      </w:r>
      <w:r w:rsidR="00784B18">
        <w:rPr>
          <w:rFonts w:hint="eastAsia"/>
          <w:sz w:val="18"/>
          <w:szCs w:val="18"/>
        </w:rPr>
        <w:t>に提出された「競技会参加総括表」</w:t>
      </w:r>
      <w:r w:rsidR="007C54AF">
        <w:rPr>
          <w:rFonts w:hint="eastAsia"/>
          <w:sz w:val="18"/>
          <w:szCs w:val="18"/>
        </w:rPr>
        <w:t>で確認できる人員数および参加費</w:t>
      </w:r>
    </w:p>
    <w:p w:rsidR="00BB0925" w:rsidRPr="00784B18" w:rsidRDefault="00784B18" w:rsidP="00D23371">
      <w:pPr>
        <w:rPr>
          <w:sz w:val="18"/>
          <w:szCs w:val="18"/>
        </w:rPr>
      </w:pPr>
      <w:r>
        <w:rPr>
          <w:rFonts w:hint="eastAsia"/>
          <w:sz w:val="18"/>
          <w:szCs w:val="18"/>
        </w:rPr>
        <w:t xml:space="preserve">　　　※（９）大会参加費は、競技型普及事業のみ。</w:t>
      </w:r>
    </w:p>
    <w:p w:rsidR="00BB0925" w:rsidRDefault="00BB0925" w:rsidP="00D23371">
      <w:pPr>
        <w:rPr>
          <w:sz w:val="18"/>
          <w:szCs w:val="18"/>
        </w:rPr>
      </w:pPr>
    </w:p>
    <w:p w:rsidR="00D23371" w:rsidRDefault="00D23371" w:rsidP="0025270B">
      <w:pPr>
        <w:ind w:left="210" w:hangingChars="100" w:hanging="210"/>
      </w:pPr>
    </w:p>
    <w:p w:rsidR="00012548" w:rsidRDefault="00012548" w:rsidP="0025270B">
      <w:pPr>
        <w:ind w:left="210" w:hangingChars="100" w:hanging="210"/>
      </w:pPr>
      <w:r>
        <w:rPr>
          <w:rFonts w:hint="eastAsia"/>
        </w:rPr>
        <w:t>附則</w:t>
      </w:r>
      <w:r w:rsidR="00EF37A8">
        <w:rPr>
          <w:rFonts w:hint="eastAsia"/>
        </w:rPr>
        <w:t>２</w:t>
      </w:r>
    </w:p>
    <w:p w:rsidR="00236BEC" w:rsidRPr="00236BEC" w:rsidRDefault="00012548" w:rsidP="00933296">
      <w:pPr>
        <w:ind w:left="210" w:hangingChars="100" w:hanging="210"/>
      </w:pPr>
      <w:r>
        <w:rPr>
          <w:rFonts w:hint="eastAsia"/>
        </w:rPr>
        <w:t>この要項は平成　　年　　月　　日から施行する</w:t>
      </w:r>
      <w:r>
        <w:rPr>
          <w:rFonts w:hint="eastAsia"/>
        </w:rPr>
        <w:t>.</w:t>
      </w:r>
    </w:p>
    <w:sectPr w:rsidR="00236BEC" w:rsidRPr="00236BEC">
      <w:headerReference w:type="even" r:id="rId7"/>
      <w:head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2D" w:rsidRDefault="00827E2D" w:rsidP="004B5FEF">
      <w:r>
        <w:separator/>
      </w:r>
    </w:p>
  </w:endnote>
  <w:endnote w:type="continuationSeparator" w:id="0">
    <w:p w:rsidR="00827E2D" w:rsidRDefault="00827E2D" w:rsidP="004B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2D" w:rsidRDefault="00827E2D" w:rsidP="004B5FEF">
      <w:r>
        <w:separator/>
      </w:r>
    </w:p>
  </w:footnote>
  <w:footnote w:type="continuationSeparator" w:id="0">
    <w:p w:rsidR="00827E2D" w:rsidRDefault="00827E2D" w:rsidP="004B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6" w:rsidRDefault="005018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6" w:rsidRDefault="005018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6" w:rsidRDefault="005018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6"/>
    <w:rsid w:val="00012548"/>
    <w:rsid w:val="00015029"/>
    <w:rsid w:val="00047EEA"/>
    <w:rsid w:val="00055857"/>
    <w:rsid w:val="0007535E"/>
    <w:rsid w:val="00090776"/>
    <w:rsid w:val="000A3BB8"/>
    <w:rsid w:val="000D264F"/>
    <w:rsid w:val="000D2FF7"/>
    <w:rsid w:val="000F177E"/>
    <w:rsid w:val="00114815"/>
    <w:rsid w:val="00146E1E"/>
    <w:rsid w:val="00164410"/>
    <w:rsid w:val="00164EB0"/>
    <w:rsid w:val="00167335"/>
    <w:rsid w:val="0017171B"/>
    <w:rsid w:val="001723B4"/>
    <w:rsid w:val="00177CA9"/>
    <w:rsid w:val="001D4AAE"/>
    <w:rsid w:val="001D7068"/>
    <w:rsid w:val="001E1269"/>
    <w:rsid w:val="001E6581"/>
    <w:rsid w:val="001E6B22"/>
    <w:rsid w:val="001F1D2A"/>
    <w:rsid w:val="0020727D"/>
    <w:rsid w:val="002117F9"/>
    <w:rsid w:val="0021660E"/>
    <w:rsid w:val="00222C9C"/>
    <w:rsid w:val="00236BEC"/>
    <w:rsid w:val="00237F85"/>
    <w:rsid w:val="00243379"/>
    <w:rsid w:val="0025270B"/>
    <w:rsid w:val="00263BD9"/>
    <w:rsid w:val="00266934"/>
    <w:rsid w:val="002D5488"/>
    <w:rsid w:val="002D7943"/>
    <w:rsid w:val="002E4C8A"/>
    <w:rsid w:val="002E6618"/>
    <w:rsid w:val="002F6D4C"/>
    <w:rsid w:val="00300692"/>
    <w:rsid w:val="0030248B"/>
    <w:rsid w:val="00304130"/>
    <w:rsid w:val="00307483"/>
    <w:rsid w:val="0034222A"/>
    <w:rsid w:val="00343958"/>
    <w:rsid w:val="003554B0"/>
    <w:rsid w:val="00391C84"/>
    <w:rsid w:val="003A1D9C"/>
    <w:rsid w:val="003D301A"/>
    <w:rsid w:val="003E2C45"/>
    <w:rsid w:val="00423308"/>
    <w:rsid w:val="00433F86"/>
    <w:rsid w:val="00437749"/>
    <w:rsid w:val="00443E8B"/>
    <w:rsid w:val="00455B3B"/>
    <w:rsid w:val="0045676E"/>
    <w:rsid w:val="0047512A"/>
    <w:rsid w:val="00485BE2"/>
    <w:rsid w:val="004A41CD"/>
    <w:rsid w:val="004A6CF4"/>
    <w:rsid w:val="004B3D29"/>
    <w:rsid w:val="004B5FEF"/>
    <w:rsid w:val="004E05C6"/>
    <w:rsid w:val="004E26E6"/>
    <w:rsid w:val="004F3DC8"/>
    <w:rsid w:val="00501407"/>
    <w:rsid w:val="005018C6"/>
    <w:rsid w:val="0051197F"/>
    <w:rsid w:val="005125E1"/>
    <w:rsid w:val="00544A85"/>
    <w:rsid w:val="00594D1E"/>
    <w:rsid w:val="005B3550"/>
    <w:rsid w:val="005B66CB"/>
    <w:rsid w:val="005B68E3"/>
    <w:rsid w:val="005C663F"/>
    <w:rsid w:val="005D3E49"/>
    <w:rsid w:val="005D5B86"/>
    <w:rsid w:val="005E1A33"/>
    <w:rsid w:val="005E3D6A"/>
    <w:rsid w:val="005F4D5E"/>
    <w:rsid w:val="0062539D"/>
    <w:rsid w:val="00637302"/>
    <w:rsid w:val="00643E52"/>
    <w:rsid w:val="00654531"/>
    <w:rsid w:val="00655D46"/>
    <w:rsid w:val="00672B04"/>
    <w:rsid w:val="00680B15"/>
    <w:rsid w:val="006A2937"/>
    <w:rsid w:val="006B2F84"/>
    <w:rsid w:val="006D01E2"/>
    <w:rsid w:val="006D3E91"/>
    <w:rsid w:val="006F250A"/>
    <w:rsid w:val="00707468"/>
    <w:rsid w:val="007168E1"/>
    <w:rsid w:val="00724672"/>
    <w:rsid w:val="00736AF7"/>
    <w:rsid w:val="00752AA6"/>
    <w:rsid w:val="007545BA"/>
    <w:rsid w:val="00756740"/>
    <w:rsid w:val="0076510D"/>
    <w:rsid w:val="00784B18"/>
    <w:rsid w:val="007928FE"/>
    <w:rsid w:val="007A5CBD"/>
    <w:rsid w:val="007A668C"/>
    <w:rsid w:val="007B4A37"/>
    <w:rsid w:val="007C54AF"/>
    <w:rsid w:val="008024B3"/>
    <w:rsid w:val="00803B64"/>
    <w:rsid w:val="00811400"/>
    <w:rsid w:val="00827E2D"/>
    <w:rsid w:val="00845242"/>
    <w:rsid w:val="00846ECD"/>
    <w:rsid w:val="0086647C"/>
    <w:rsid w:val="00870317"/>
    <w:rsid w:val="00893A12"/>
    <w:rsid w:val="008C2C32"/>
    <w:rsid w:val="008C5321"/>
    <w:rsid w:val="008C7E6B"/>
    <w:rsid w:val="008D1FBE"/>
    <w:rsid w:val="008D5055"/>
    <w:rsid w:val="008F2110"/>
    <w:rsid w:val="009007A3"/>
    <w:rsid w:val="009054E3"/>
    <w:rsid w:val="009114B2"/>
    <w:rsid w:val="00917DED"/>
    <w:rsid w:val="00927A5B"/>
    <w:rsid w:val="00933296"/>
    <w:rsid w:val="009447AA"/>
    <w:rsid w:val="00956421"/>
    <w:rsid w:val="00967E18"/>
    <w:rsid w:val="00985A83"/>
    <w:rsid w:val="009A356E"/>
    <w:rsid w:val="009A3CF7"/>
    <w:rsid w:val="009F658A"/>
    <w:rsid w:val="009F7374"/>
    <w:rsid w:val="00A01906"/>
    <w:rsid w:val="00A02874"/>
    <w:rsid w:val="00A1267D"/>
    <w:rsid w:val="00A13200"/>
    <w:rsid w:val="00A22E62"/>
    <w:rsid w:val="00A23E8C"/>
    <w:rsid w:val="00A3480C"/>
    <w:rsid w:val="00A35F96"/>
    <w:rsid w:val="00A862AE"/>
    <w:rsid w:val="00A957A8"/>
    <w:rsid w:val="00AA2607"/>
    <w:rsid w:val="00AA3BD5"/>
    <w:rsid w:val="00AB23DB"/>
    <w:rsid w:val="00AC30DB"/>
    <w:rsid w:val="00AD06B1"/>
    <w:rsid w:val="00AF6904"/>
    <w:rsid w:val="00AF6F7B"/>
    <w:rsid w:val="00B0010E"/>
    <w:rsid w:val="00B03BA6"/>
    <w:rsid w:val="00B0484E"/>
    <w:rsid w:val="00B2678D"/>
    <w:rsid w:val="00B36D9A"/>
    <w:rsid w:val="00B61E3F"/>
    <w:rsid w:val="00B86A7D"/>
    <w:rsid w:val="00B94A38"/>
    <w:rsid w:val="00BB0925"/>
    <w:rsid w:val="00BC0BF1"/>
    <w:rsid w:val="00BD1E80"/>
    <w:rsid w:val="00BD4819"/>
    <w:rsid w:val="00BF45F3"/>
    <w:rsid w:val="00C00472"/>
    <w:rsid w:val="00C10904"/>
    <w:rsid w:val="00C15CC2"/>
    <w:rsid w:val="00C26CD9"/>
    <w:rsid w:val="00C47A32"/>
    <w:rsid w:val="00C717A2"/>
    <w:rsid w:val="00C92FFE"/>
    <w:rsid w:val="00CB0564"/>
    <w:rsid w:val="00CB1DB9"/>
    <w:rsid w:val="00CE1E06"/>
    <w:rsid w:val="00CE71BB"/>
    <w:rsid w:val="00D0091F"/>
    <w:rsid w:val="00D23371"/>
    <w:rsid w:val="00D37C5F"/>
    <w:rsid w:val="00D51961"/>
    <w:rsid w:val="00D52926"/>
    <w:rsid w:val="00D755D0"/>
    <w:rsid w:val="00D8140D"/>
    <w:rsid w:val="00D9380F"/>
    <w:rsid w:val="00DA43A3"/>
    <w:rsid w:val="00DB66A5"/>
    <w:rsid w:val="00DD785D"/>
    <w:rsid w:val="00DE3483"/>
    <w:rsid w:val="00DE4884"/>
    <w:rsid w:val="00DF196B"/>
    <w:rsid w:val="00E00DAF"/>
    <w:rsid w:val="00E106DA"/>
    <w:rsid w:val="00E43502"/>
    <w:rsid w:val="00E56B43"/>
    <w:rsid w:val="00E71661"/>
    <w:rsid w:val="00E84362"/>
    <w:rsid w:val="00EA6E77"/>
    <w:rsid w:val="00EB1AD9"/>
    <w:rsid w:val="00EB3847"/>
    <w:rsid w:val="00ED46CF"/>
    <w:rsid w:val="00EF37A8"/>
    <w:rsid w:val="00EF4E53"/>
    <w:rsid w:val="00F076BF"/>
    <w:rsid w:val="00F405F8"/>
    <w:rsid w:val="00F70ECF"/>
    <w:rsid w:val="00FB2DC8"/>
    <w:rsid w:val="00FB3D6C"/>
    <w:rsid w:val="00FC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D7FF3B-3F0C-445D-82F1-4391367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FEF"/>
    <w:pPr>
      <w:tabs>
        <w:tab w:val="center" w:pos="4252"/>
        <w:tab w:val="right" w:pos="8504"/>
      </w:tabs>
      <w:snapToGrid w:val="0"/>
    </w:pPr>
  </w:style>
  <w:style w:type="character" w:customStyle="1" w:styleId="a4">
    <w:name w:val="ヘッダー (文字)"/>
    <w:basedOn w:val="a0"/>
    <w:link w:val="a3"/>
    <w:uiPriority w:val="99"/>
    <w:rsid w:val="004B5FEF"/>
  </w:style>
  <w:style w:type="paragraph" w:styleId="a5">
    <w:name w:val="footer"/>
    <w:basedOn w:val="a"/>
    <w:link w:val="a6"/>
    <w:uiPriority w:val="99"/>
    <w:unhideWhenUsed/>
    <w:rsid w:val="004B5FEF"/>
    <w:pPr>
      <w:tabs>
        <w:tab w:val="center" w:pos="4252"/>
        <w:tab w:val="right" w:pos="8504"/>
      </w:tabs>
      <w:snapToGrid w:val="0"/>
    </w:pPr>
  </w:style>
  <w:style w:type="character" w:customStyle="1" w:styleId="a6">
    <w:name w:val="フッター (文字)"/>
    <w:basedOn w:val="a0"/>
    <w:link w:val="a5"/>
    <w:uiPriority w:val="99"/>
    <w:rsid w:val="004B5FEF"/>
  </w:style>
  <w:style w:type="paragraph" w:styleId="a7">
    <w:name w:val="Balloon Text"/>
    <w:basedOn w:val="a"/>
    <w:link w:val="a8"/>
    <w:uiPriority w:val="99"/>
    <w:semiHidden/>
    <w:unhideWhenUsed/>
    <w:rsid w:val="005018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18C6"/>
    <w:rPr>
      <w:rFonts w:asciiTheme="majorHAnsi" w:eastAsiaTheme="majorEastAsia" w:hAnsiTheme="majorHAnsi" w:cstheme="majorBidi"/>
      <w:sz w:val="18"/>
      <w:szCs w:val="18"/>
    </w:rPr>
  </w:style>
  <w:style w:type="table" w:styleId="a9">
    <w:name w:val="Table Grid"/>
    <w:basedOn w:val="a1"/>
    <w:uiPriority w:val="39"/>
    <w:rsid w:val="00D2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C097-D7BB-433E-AED8-FB34D1A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dc:creator>
  <cp:keywords/>
  <dc:description/>
  <cp:lastModifiedBy>morishita</cp:lastModifiedBy>
  <cp:revision>14</cp:revision>
  <cp:lastPrinted>2019-01-15T02:13:00Z</cp:lastPrinted>
  <dcterms:created xsi:type="dcterms:W3CDTF">2018-12-07T06:21:00Z</dcterms:created>
  <dcterms:modified xsi:type="dcterms:W3CDTF">2020-05-19T07:28:00Z</dcterms:modified>
</cp:coreProperties>
</file>